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3E" w:rsidRDefault="00FB543E" w:rsidP="00FB543E">
      <w:pPr>
        <w:spacing w:afterLines="100" w:after="312"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比亚迪股份有限公司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比亚</w:t>
      </w:r>
      <w:proofErr w:type="gramStart"/>
      <w:r>
        <w:rPr>
          <w:rFonts w:ascii="宋体" w:hAnsi="宋体" w:cs="宋体" w:hint="eastAsia"/>
        </w:rPr>
        <w:t>迪</w:t>
      </w:r>
      <w:proofErr w:type="gramEnd"/>
      <w:r>
        <w:rPr>
          <w:rFonts w:ascii="宋体" w:hAnsi="宋体" w:cs="宋体" w:hint="eastAsia"/>
        </w:rPr>
        <w:t>股份有限公司（以下简称“比亚迪”）创立于1995年，是一家香港上市的高新技术民营企业。2002年7月31日，比亚</w:t>
      </w:r>
      <w:proofErr w:type="gramStart"/>
      <w:r>
        <w:rPr>
          <w:rFonts w:ascii="宋体" w:hAnsi="宋体" w:cs="宋体" w:hint="eastAsia"/>
        </w:rPr>
        <w:t>迪</w:t>
      </w:r>
      <w:proofErr w:type="gramEnd"/>
      <w:r>
        <w:rPr>
          <w:rFonts w:ascii="宋体" w:hAnsi="宋体" w:cs="宋体" w:hint="eastAsia"/>
        </w:rPr>
        <w:t>在香港主板发行上市（股票代码：1211.HK），创下了54支H股最高发行价记录。</w:t>
      </w:r>
      <w:bookmarkStart w:id="1" w:name="OLE_LINK1"/>
      <w:r>
        <w:rPr>
          <w:rFonts w:ascii="宋体" w:hAnsi="宋体" w:cs="宋体" w:hint="eastAsia"/>
        </w:rPr>
        <w:t>2003年1月，比亚</w:t>
      </w:r>
      <w:proofErr w:type="gramStart"/>
      <w:r>
        <w:rPr>
          <w:rFonts w:ascii="宋体" w:hAnsi="宋体" w:cs="宋体" w:hint="eastAsia"/>
        </w:rPr>
        <w:t>迪</w:t>
      </w:r>
      <w:proofErr w:type="gramEnd"/>
      <w:r>
        <w:rPr>
          <w:rFonts w:ascii="宋体" w:hAnsi="宋体" w:cs="宋体" w:hint="eastAsia"/>
        </w:rPr>
        <w:t>收购西安秦川汽车有限责任公司（现为比亚迪汽车有限公司），进入汽车制造与销售领域。2007年，比亚迪电子（国际）有限公司（股票代码：0285.HK）在香港主板成功上市。目前，公司在国内已形成辐射全国的多方位布局：东—上海、宁波；南―深圳、惠州；西―西安、商洛、长沙；北―北京；另外，公司还在印度、罗马尼亚、欧洲、美国、日本及韩国等地设有工厂、分公司或办事处。</w:t>
      </w:r>
      <w:bookmarkEnd w:id="1"/>
    </w:p>
    <w:p w:rsidR="00FB543E" w:rsidRDefault="00FB543E" w:rsidP="00FB543E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一、招工对象及条件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1、</w:t>
      </w:r>
      <w:proofErr w:type="gramStart"/>
      <w:r>
        <w:rPr>
          <w:rFonts w:ascii="宋体" w:hAnsi="宋体" w:cs="宋体" w:hint="eastAsia"/>
        </w:rPr>
        <w:t>男操作</w:t>
      </w:r>
      <w:proofErr w:type="gramEnd"/>
      <w:r>
        <w:rPr>
          <w:rFonts w:ascii="宋体" w:hAnsi="宋体" w:cs="宋体" w:hint="eastAsia"/>
        </w:rPr>
        <w:t>工：16-42周岁，身高1.60米以上，初中、高中、中专学历。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2、</w:t>
      </w:r>
      <w:proofErr w:type="gramStart"/>
      <w:r>
        <w:rPr>
          <w:rFonts w:ascii="宋体" w:hAnsi="宋体" w:cs="宋体" w:hint="eastAsia"/>
        </w:rPr>
        <w:t>女操作</w:t>
      </w:r>
      <w:proofErr w:type="gramEnd"/>
      <w:r>
        <w:rPr>
          <w:rFonts w:ascii="宋体" w:hAnsi="宋体" w:cs="宋体" w:hint="eastAsia"/>
        </w:rPr>
        <w:t>工：16-40周岁，身高1.45米以上，初中、高中、中专学历。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3、技工：装配工、热试工、焊工、电工、车工、铣工、机修工、模具钳工、检测员（从普工作起）、表面处理工、压铸工、铸造工、冲压工，技工要有相关证件，电工和焊工要有</w:t>
      </w:r>
      <w:proofErr w:type="spellStart"/>
      <w:r>
        <w:rPr>
          <w:rFonts w:ascii="宋体" w:hAnsi="宋体" w:cs="宋体" w:hint="eastAsia"/>
        </w:rPr>
        <w:t>ic</w:t>
      </w:r>
      <w:proofErr w:type="spellEnd"/>
      <w:r>
        <w:rPr>
          <w:rFonts w:ascii="宋体" w:hAnsi="宋体" w:cs="宋体" w:hint="eastAsia"/>
        </w:rPr>
        <w:t>卡。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4、身体健康，无传染性、精神类疾病、伤残；无不良嗜好、习气，无纹身、烟头烫伤。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5、踏实勤奋、吃苦耐劳、态度端正者。</w:t>
      </w:r>
    </w:p>
    <w:p w:rsidR="00FB543E" w:rsidRDefault="00FB543E" w:rsidP="00FB543E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lastRenderedPageBreak/>
        <w:t>二、福利待遇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1、实行5天工作制，每天正常工作8小时（8小时之外及周六、日上班计算加班）。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、西安地区操作工月平均收入2800—3500元左右；深圳地区操作工月平均收入3500-4000元左右公司办理养老、工伤、医疗保险；自愿加入医疗基金，享受医疗费用报销；提供免费住宿(6-12人/间、双卫、有空调)，150元/月伙食补助；夜班人员另有夜宵补助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3、加班工资支付标准：平时为1.5倍，双休日为2倍，国家法定节假日为3倍。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4、招聘学生或者劳务工岗位为操作工，另根据需求选拔储备干部，先在生产车间锻炼一段时间，再从中挑选优秀员工参加公司的脱产培训班，有品管班、领班拉长班、软件班、电工班等各种工种的培训班，培训期间工资照发，培训结束后可直接上岗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5、各类免费培训机会，如英语、设计软件、商务礼仪培训等，全面提升员工素质。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6、丰富的内部竞聘和晋升的机会，体系化的职业生涯发展通道。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7、公司的一切文体设施对所有员工免费开放，如标准塑胶跑道体育场、乒乓球羽毛球球室、篮球场、员工阅览中心、网吧等。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8、丰富多彩的各类社团面向全体员工，如齐飞文学社、羽毛球协会、英语协会、书法协会等。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9、每周在员工大舞台免费放映两场电影；每逢节假日及厂庆日，公司将举办大型晚会、运动会、象棋比赛、卡拉OK大赛等活动；节</w:t>
      </w:r>
      <w:r>
        <w:rPr>
          <w:rFonts w:ascii="宋体" w:hAnsi="宋体" w:cs="宋体" w:hint="eastAsia"/>
        </w:rPr>
        <w:lastRenderedPageBreak/>
        <w:t>假日各事业部发放礼物、奖品。</w:t>
      </w:r>
    </w:p>
    <w:p w:rsidR="00FB543E" w:rsidRDefault="00FB543E" w:rsidP="00FB543E">
      <w:pPr>
        <w:spacing w:line="360" w:lineRule="auto"/>
        <w:ind w:firstLineChars="200" w:firstLine="562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三、应聘须备物品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1、本人正式、有效身份证（二代身份证），毕业证或学历证明原件，笔1支。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2、自带40元体检费（交医院）、10元照相费（办理社保）、200元伙食费（充入厂牌自行消费）。</w:t>
      </w:r>
    </w:p>
    <w:p w:rsidR="00FB543E" w:rsidRDefault="00FB543E" w:rsidP="00FB543E">
      <w:pPr>
        <w:spacing w:line="360" w:lineRule="auto"/>
        <w:ind w:firstLineChars="200" w:firstLine="56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公司环境介绍：</w:t>
      </w:r>
    </w:p>
    <w:p w:rsidR="00FB543E" w:rsidRDefault="00FB543E" w:rsidP="00FB543E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7061200" cy="2235200"/>
            <wp:effectExtent l="0" t="0" r="6350" b="0"/>
            <wp:docPr id="3" name="图片 3" descr="QQ截图20130916042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4" descr="QQ截图2013091604272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B543E" w:rsidRDefault="00FB543E" w:rsidP="00FB543E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7067550" cy="2546350"/>
            <wp:effectExtent l="0" t="0" r="0" b="6350"/>
            <wp:docPr id="2" name="图片 2" descr="QQ截图20130916042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5" descr="QQ截图2013091604295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B543E" w:rsidRDefault="00FB543E" w:rsidP="00FB543E">
      <w:pPr>
        <w:spacing w:line="360" w:lineRule="auto"/>
        <w:rPr>
          <w:rFonts w:ascii="宋体" w:hAnsi="宋体" w:cs="宋体" w:hint="eastAsia"/>
        </w:rPr>
      </w:pPr>
    </w:p>
    <w:p w:rsidR="00FB543E" w:rsidRDefault="00FB543E" w:rsidP="00FB543E">
      <w:pPr>
        <w:spacing w:line="360" w:lineRule="auto"/>
        <w:rPr>
          <w:rFonts w:ascii="宋体" w:hAnsi="宋体" w:cs="宋体" w:hint="eastAsia"/>
        </w:rPr>
      </w:pPr>
    </w:p>
    <w:p w:rsidR="00FB543E" w:rsidRDefault="00FB543E" w:rsidP="00FB543E">
      <w:pPr>
        <w:spacing w:line="360" w:lineRule="auto"/>
        <w:rPr>
          <w:rFonts w:ascii="宋体" w:hAnsi="宋体" w:cs="宋体" w:hint="eastAsia"/>
        </w:rPr>
      </w:pPr>
    </w:p>
    <w:p w:rsidR="00FB543E" w:rsidRDefault="00FB543E" w:rsidP="00FB543E">
      <w:pPr>
        <w:spacing w:line="360" w:lineRule="auto"/>
        <w:rPr>
          <w:rFonts w:ascii="宋体" w:hAnsi="宋体" w:cs="宋体" w:hint="eastAsia"/>
        </w:rPr>
      </w:pPr>
    </w:p>
    <w:p w:rsidR="00FB543E" w:rsidRDefault="00FB543E" w:rsidP="00FB543E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趣味象棋比赛                        属于全体员工的文艺晚会</w:t>
      </w:r>
    </w:p>
    <w:p w:rsidR="00FB543E" w:rsidRDefault="00FB543E" w:rsidP="00FB543E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noProof/>
        </w:rPr>
        <w:drawing>
          <wp:inline distT="0" distB="0" distL="0" distR="0">
            <wp:extent cx="7207250" cy="3073400"/>
            <wp:effectExtent l="0" t="0" r="0" b="0"/>
            <wp:docPr id="1" name="图片 1" descr="QQ截图20130916043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1" descr="QQ截图2013091604304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B543E" w:rsidRDefault="00FB543E" w:rsidP="00FB543E">
      <w:pPr>
        <w:spacing w:afterLines="100" w:after="312"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</w:p>
    <w:p w:rsidR="00FB543E" w:rsidRDefault="00FB543E" w:rsidP="00FB543E">
      <w:pPr>
        <w:spacing w:afterLines="100" w:after="312"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</w:p>
    <w:p w:rsidR="00FB543E" w:rsidRDefault="00FB543E" w:rsidP="00FB543E">
      <w:pPr>
        <w:spacing w:afterLines="100" w:after="312"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</w:p>
    <w:p w:rsidR="00FB543E" w:rsidRDefault="00FB543E" w:rsidP="00FB543E">
      <w:pPr>
        <w:spacing w:afterLines="100" w:after="312"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</w:p>
    <w:p w:rsidR="00FB543E" w:rsidRDefault="00FB543E" w:rsidP="00FB543E">
      <w:pPr>
        <w:spacing w:afterLines="100" w:after="312"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</w:p>
    <w:p w:rsidR="000B1B12" w:rsidRDefault="000B1B12"/>
    <w:sectPr w:rsidR="000B1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3E"/>
    <w:rsid w:val="000B1B12"/>
    <w:rsid w:val="00F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3E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54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543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3E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54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54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2020-03-11T08:35:00Z</dcterms:created>
  <dcterms:modified xsi:type="dcterms:W3CDTF">2020-03-11T08:35:00Z</dcterms:modified>
</cp:coreProperties>
</file>