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C4B" w:rsidRDefault="00EE2C4B" w:rsidP="00EE2C4B">
      <w:pPr>
        <w:spacing w:line="872" w:lineRule="exact"/>
        <w:ind w:left="465" w:firstLineChars="750" w:firstLine="3825"/>
        <w:jc w:val="left"/>
        <w:rPr>
          <w:rFonts w:ascii="Microsoft JhengHei" w:eastAsia="Microsoft JhengHei" w:hint="eastAsia"/>
          <w:b/>
          <w:sz w:val="51"/>
        </w:rPr>
      </w:pPr>
      <w:bookmarkStart w:id="0" w:name="_GoBack"/>
      <w:bookmarkEnd w:id="0"/>
      <w:r>
        <w:rPr>
          <w:rFonts w:ascii="Microsoft JhengHei" w:eastAsia="Microsoft JhengHei" w:hint="eastAsia"/>
          <w:b/>
          <w:color w:val="001F5F"/>
          <w:sz w:val="51"/>
        </w:rPr>
        <w:t>宁德时代新能源科技股份有限公司</w:t>
      </w:r>
    </w:p>
    <w:p w:rsidR="00EE2C4B" w:rsidRDefault="00EE2C4B" w:rsidP="00EE2C4B">
      <w:pPr>
        <w:spacing w:line="711" w:lineRule="exact"/>
        <w:ind w:left="4110" w:right="4550"/>
        <w:jc w:val="center"/>
        <w:rPr>
          <w:rFonts w:ascii="Microsoft JhengHei" w:eastAsia="Microsoft JhengHei" w:hint="eastAsia"/>
          <w:b/>
          <w:sz w:val="45"/>
        </w:rPr>
      </w:pPr>
      <w:r>
        <w:rPr>
          <w:rFonts w:ascii="Microsoft JhengHei" w:eastAsia="Microsoft JhengHei" w:hint="eastAsia"/>
          <w:b/>
          <w:color w:val="001F5F"/>
          <w:sz w:val="45"/>
        </w:rPr>
        <w:t>工人招聘简章</w:t>
      </w:r>
    </w:p>
    <w:p w:rsidR="00EE2C4B" w:rsidRDefault="00EE2C4B" w:rsidP="00EE2C4B">
      <w:pPr>
        <w:pStyle w:val="a3"/>
        <w:spacing w:before="9"/>
        <w:rPr>
          <w:rFonts w:ascii="Microsoft JhengHei"/>
          <w:b/>
          <w:sz w:val="7"/>
        </w:rPr>
      </w:pPr>
    </w:p>
    <w:p w:rsidR="00EE2C4B" w:rsidRDefault="00EE2C4B" w:rsidP="00EE2C4B">
      <w:pPr>
        <w:spacing w:before="39" w:line="264" w:lineRule="auto"/>
        <w:ind w:left="118" w:right="112" w:firstLine="509"/>
        <w:jc w:val="left"/>
        <w:rPr>
          <w:rFonts w:ascii="微软雅黑" w:eastAsia="微软雅黑" w:hint="eastAsia"/>
          <w:sz w:val="25"/>
        </w:rPr>
      </w:pPr>
      <w:r>
        <w:rPr>
          <w:rFonts w:ascii="微软雅黑" w:eastAsia="微软雅黑" w:hint="eastAsia"/>
          <w:spacing w:val="-1"/>
          <w:sz w:val="25"/>
        </w:rPr>
        <w:t>宁德时代新能源科技股份有限公司是全球领先的锂离子电池研发制造公司，公司专注于新能源汽车动力电池系统、储能系统的</w:t>
      </w:r>
      <w:proofErr w:type="gramStart"/>
      <w:r>
        <w:rPr>
          <w:rFonts w:ascii="微软雅黑" w:eastAsia="微软雅黑" w:hint="eastAsia"/>
          <w:spacing w:val="-1"/>
          <w:sz w:val="25"/>
        </w:rPr>
        <w:t>研</w:t>
      </w:r>
      <w:proofErr w:type="gramEnd"/>
      <w:r>
        <w:rPr>
          <w:rFonts w:ascii="微软雅黑" w:eastAsia="微软雅黑" w:hint="eastAsia"/>
          <w:spacing w:val="-1"/>
          <w:sz w:val="25"/>
        </w:rPr>
        <w:t xml:space="preserve"> </w:t>
      </w:r>
      <w:r>
        <w:rPr>
          <w:rFonts w:ascii="微软雅黑" w:eastAsia="微软雅黑" w:hint="eastAsia"/>
          <w:sz w:val="25"/>
        </w:rPr>
        <w:t>发、生产和销售，致力于为全球新能源应用提供一流解决方案。2018</w:t>
      </w:r>
      <w:r>
        <w:rPr>
          <w:rFonts w:ascii="微软雅黑" w:eastAsia="微软雅黑" w:hint="eastAsia"/>
          <w:spacing w:val="1"/>
          <w:sz w:val="25"/>
        </w:rPr>
        <w:t xml:space="preserve"> 年公司全球销量达 </w:t>
      </w:r>
      <w:r>
        <w:rPr>
          <w:rFonts w:ascii="微软雅黑" w:eastAsia="微软雅黑" w:hint="eastAsia"/>
          <w:sz w:val="25"/>
        </w:rPr>
        <w:t>21.31GWh，同年出货量排名领先全球</w:t>
      </w:r>
    </w:p>
    <w:p w:rsidR="00EE2C4B" w:rsidRDefault="00EE2C4B" w:rsidP="00EE2C4B">
      <w:pPr>
        <w:spacing w:before="1"/>
        <w:ind w:left="118"/>
        <w:jc w:val="left"/>
        <w:rPr>
          <w:rFonts w:ascii="微软雅黑" w:eastAsia="微软雅黑" w:hint="eastAsia"/>
          <w:sz w:val="25"/>
        </w:rPr>
      </w:pPr>
      <w:r>
        <w:rPr>
          <w:rFonts w:ascii="微软雅黑" w:eastAsia="微软雅黑" w:hint="eastAsia"/>
          <w:sz w:val="25"/>
        </w:rPr>
        <w:t>（SNE 统计）。</w:t>
      </w:r>
    </w:p>
    <w:p w:rsidR="00EE2C4B" w:rsidRDefault="00EE2C4B" w:rsidP="00EE2C4B">
      <w:pPr>
        <w:spacing w:before="45" w:line="264" w:lineRule="auto"/>
        <w:ind w:left="118" w:right="45" w:firstLine="509"/>
        <w:jc w:val="left"/>
        <w:rPr>
          <w:rFonts w:ascii="微软雅黑" w:eastAsia="微软雅黑" w:hint="eastAsia"/>
          <w:sz w:val="25"/>
        </w:rPr>
      </w:pPr>
      <w:r>
        <w:rPr>
          <w:rFonts w:ascii="微软雅黑" w:eastAsia="微软雅黑" w:hint="eastAsia"/>
          <w:sz w:val="25"/>
        </w:rPr>
        <w:t>截至 2018 年末，公司有超过 24,000 名员工，总部位于中国福建省宁德市，并在中国北京、江苏、青海和四川，以及德国慕尼黑、法国巴黎、日本横滨、美国底特律、加拿大温哥华等地设有子公司。此外，公司在福建省、江苏省、青海省和四川省布局了电池 生产制造基地，首个海外工厂落户于德国埃尔福特，目前正在建设中。2018 年 6 月，公司于深圳证券交易所上市，股票代码300750。</w:t>
      </w:r>
    </w:p>
    <w:p w:rsidR="00EE2C4B" w:rsidRDefault="00EE2C4B" w:rsidP="00EE2C4B">
      <w:pPr>
        <w:spacing w:before="56" w:line="266" w:lineRule="auto"/>
        <w:ind w:left="118" w:right="110" w:firstLine="509"/>
        <w:jc w:val="left"/>
        <w:rPr>
          <w:rFonts w:ascii="微软雅黑" w:eastAsia="微软雅黑" w:hint="eastAsia"/>
          <w:sz w:val="25"/>
        </w:rPr>
      </w:pPr>
      <w:r>
        <w:rPr>
          <w:noProof/>
        </w:rPr>
        <mc:AlternateContent>
          <mc:Choice Requires="wpg">
            <w:drawing>
              <wp:anchor distT="0" distB="0" distL="114300" distR="114300" simplePos="0" relativeHeight="251659264" behindDoc="1" locked="0" layoutInCell="1" allowOverlap="1">
                <wp:simplePos x="0" y="0"/>
                <wp:positionH relativeFrom="page">
                  <wp:posOffset>6972935</wp:posOffset>
                </wp:positionH>
                <wp:positionV relativeFrom="paragraph">
                  <wp:posOffset>485140</wp:posOffset>
                </wp:positionV>
                <wp:extent cx="2980690" cy="1457960"/>
                <wp:effectExtent l="29210" t="27940" r="57150" b="9525"/>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0690" cy="1457960"/>
                          <a:chOff x="10981" y="764"/>
                          <a:chExt cx="4694" cy="2296"/>
                        </a:xfrm>
                      </wpg:grpSpPr>
                      <wps:wsp>
                        <wps:cNvPr id="2" name="任意多边形 5755"/>
                        <wps:cNvSpPr>
                          <a:spLocks/>
                        </wps:cNvSpPr>
                        <wps:spPr bwMode="auto">
                          <a:xfrm>
                            <a:off x="10995" y="778"/>
                            <a:ext cx="4666" cy="2268"/>
                          </a:xfrm>
                          <a:custGeom>
                            <a:avLst/>
                            <a:gdLst>
                              <a:gd name="T0" fmla="+- 0 13970 10996"/>
                              <a:gd name="T1" fmla="*/ T0 w 4666"/>
                              <a:gd name="T2" fmla="+- 0 2652 778"/>
                              <a:gd name="T3" fmla="*/ 2652 h 2268"/>
                              <a:gd name="T4" fmla="+- 0 14509 10996"/>
                              <a:gd name="T5" fmla="*/ T4 w 4666"/>
                              <a:gd name="T6" fmla="+- 0 2652 778"/>
                              <a:gd name="T7" fmla="*/ 2652 h 2268"/>
                              <a:gd name="T8" fmla="+- 0 13410 10996"/>
                              <a:gd name="T9" fmla="*/ T8 w 4666"/>
                              <a:gd name="T10" fmla="+- 0 2708 778"/>
                              <a:gd name="T11" fmla="*/ 2708 h 2268"/>
                              <a:gd name="T12" fmla="+- 0 13964 10996"/>
                              <a:gd name="T13" fmla="*/ T12 w 4666"/>
                              <a:gd name="T14" fmla="+- 0 2708 778"/>
                              <a:gd name="T15" fmla="*/ 2708 h 2268"/>
                              <a:gd name="T16" fmla="+- 0 12885 10996"/>
                              <a:gd name="T17" fmla="*/ T16 w 4666"/>
                              <a:gd name="T18" fmla="+- 0 2755 778"/>
                              <a:gd name="T19" fmla="*/ 2755 h 2268"/>
                              <a:gd name="T20" fmla="+- 0 13379 10996"/>
                              <a:gd name="T21" fmla="*/ T20 w 4666"/>
                              <a:gd name="T22" fmla="+- 0 2755 778"/>
                              <a:gd name="T23" fmla="*/ 2755 h 2268"/>
                              <a:gd name="T24" fmla="+- 0 11601 10996"/>
                              <a:gd name="T25" fmla="*/ T24 w 4666"/>
                              <a:gd name="T26" fmla="+- 0 2145 778"/>
                              <a:gd name="T27" fmla="*/ 2145 h 2268"/>
                              <a:gd name="T28" fmla="+- 0 11811 10996"/>
                              <a:gd name="T29" fmla="*/ T28 w 4666"/>
                              <a:gd name="T30" fmla="+- 0 2578 778"/>
                              <a:gd name="T31" fmla="*/ 2578 h 2268"/>
                              <a:gd name="T32" fmla="+- 0 12377 10996"/>
                              <a:gd name="T33" fmla="*/ T32 w 4666"/>
                              <a:gd name="T34" fmla="+- 0 2716 778"/>
                              <a:gd name="T35" fmla="*/ 2716 h 2268"/>
                              <a:gd name="T36" fmla="+- 0 13410 10996"/>
                              <a:gd name="T37" fmla="*/ T36 w 4666"/>
                              <a:gd name="T38" fmla="+- 0 2708 778"/>
                              <a:gd name="T39" fmla="*/ 2708 h 2268"/>
                              <a:gd name="T40" fmla="+- 0 13970 10996"/>
                              <a:gd name="T41" fmla="*/ T40 w 4666"/>
                              <a:gd name="T42" fmla="+- 0 2652 778"/>
                              <a:gd name="T43" fmla="*/ 2652 h 2268"/>
                              <a:gd name="T44" fmla="+- 0 14396 10996"/>
                              <a:gd name="T45" fmla="*/ T44 w 4666"/>
                              <a:gd name="T46" fmla="+- 0 2501 778"/>
                              <a:gd name="T47" fmla="*/ 2501 h 2268"/>
                              <a:gd name="T48" fmla="+- 0 14617 10996"/>
                              <a:gd name="T49" fmla="*/ T48 w 4666"/>
                              <a:gd name="T50" fmla="+- 0 2180 778"/>
                              <a:gd name="T51" fmla="*/ 2180 h 2268"/>
                              <a:gd name="T52" fmla="+- 0 14587 10996"/>
                              <a:gd name="T53" fmla="*/ T52 w 4666"/>
                              <a:gd name="T54" fmla="+- 0 1796 778"/>
                              <a:gd name="T55" fmla="*/ 1796 h 2268"/>
                              <a:gd name="T56" fmla="+- 0 11851 10996"/>
                              <a:gd name="T57" fmla="*/ T56 w 4666"/>
                              <a:gd name="T58" fmla="+- 0 1718 778"/>
                              <a:gd name="T59" fmla="*/ 1718 h 2268"/>
                              <a:gd name="T60" fmla="+- 0 13405 10996"/>
                              <a:gd name="T61" fmla="*/ T60 w 4666"/>
                              <a:gd name="T62" fmla="+- 0 2716 778"/>
                              <a:gd name="T63" fmla="*/ 2716 h 2268"/>
                              <a:gd name="T64" fmla="+- 0 12566 10996"/>
                              <a:gd name="T65" fmla="*/ T64 w 4666"/>
                              <a:gd name="T66" fmla="+- 0 2975 778"/>
                              <a:gd name="T67" fmla="*/ 2975 h 2268"/>
                              <a:gd name="T68" fmla="+- 0 13379 10996"/>
                              <a:gd name="T69" fmla="*/ T68 w 4666"/>
                              <a:gd name="T70" fmla="+- 0 2755 778"/>
                              <a:gd name="T71" fmla="*/ 2755 h 2268"/>
                              <a:gd name="T72" fmla="+- 0 11390 10996"/>
                              <a:gd name="T73" fmla="*/ T72 w 4666"/>
                              <a:gd name="T74" fmla="+- 0 1159 778"/>
                              <a:gd name="T75" fmla="*/ 1159 h 2268"/>
                              <a:gd name="T76" fmla="+- 0 14696 10996"/>
                              <a:gd name="T77" fmla="*/ T76 w 4666"/>
                              <a:gd name="T78" fmla="+- 0 1718 778"/>
                              <a:gd name="T79" fmla="*/ 1718 h 2268"/>
                              <a:gd name="T80" fmla="+- 0 14229 10996"/>
                              <a:gd name="T81" fmla="*/ T80 w 4666"/>
                              <a:gd name="T82" fmla="+- 0 1600 778"/>
                              <a:gd name="T83" fmla="*/ 1600 h 2268"/>
                              <a:gd name="T84" fmla="+- 0 12975 10996"/>
                              <a:gd name="T85" fmla="*/ T84 w 4666"/>
                              <a:gd name="T86" fmla="+- 0 1340 778"/>
                              <a:gd name="T87" fmla="*/ 1340 h 2268"/>
                              <a:gd name="T88" fmla="+- 0 12272 10996"/>
                              <a:gd name="T89" fmla="*/ T88 w 4666"/>
                              <a:gd name="T90" fmla="+- 0 1338 778"/>
                              <a:gd name="T91" fmla="*/ 1338 h 2268"/>
                              <a:gd name="T92" fmla="+- 0 15034 10996"/>
                              <a:gd name="T93" fmla="*/ T92 w 4666"/>
                              <a:gd name="T94" fmla="+- 0 1477 778"/>
                              <a:gd name="T95" fmla="*/ 1477 h 2268"/>
                              <a:gd name="T96" fmla="+- 0 14861 10996"/>
                              <a:gd name="T97" fmla="*/ T96 w 4666"/>
                              <a:gd name="T98" fmla="+- 0 1600 778"/>
                              <a:gd name="T99" fmla="*/ 1600 h 2268"/>
                              <a:gd name="T100" fmla="+- 0 13366 10996"/>
                              <a:gd name="T101" fmla="*/ T100 w 4666"/>
                              <a:gd name="T102" fmla="+- 0 858 778"/>
                              <a:gd name="T103" fmla="*/ 858 h 2268"/>
                              <a:gd name="T104" fmla="+- 0 14321 10996"/>
                              <a:gd name="T105" fmla="*/ T104 w 4666"/>
                              <a:gd name="T106" fmla="+- 0 1340 778"/>
                              <a:gd name="T107" fmla="*/ 1340 h 2268"/>
                              <a:gd name="T108" fmla="+- 0 13644 10996"/>
                              <a:gd name="T109" fmla="*/ T108 w 4666"/>
                              <a:gd name="T110" fmla="+- 0 1254 778"/>
                              <a:gd name="T111" fmla="*/ 1254 h 2268"/>
                              <a:gd name="T112" fmla="+- 0 12230 10996"/>
                              <a:gd name="T113" fmla="*/ T112 w 4666"/>
                              <a:gd name="T114" fmla="+- 0 778 778"/>
                              <a:gd name="T115" fmla="*/ 778 h 2268"/>
                              <a:gd name="T116" fmla="+- 0 12972 10996"/>
                              <a:gd name="T117" fmla="*/ T116 w 4666"/>
                              <a:gd name="T118" fmla="+- 0 1338 778"/>
                              <a:gd name="T119" fmla="*/ 1338 h 2268"/>
                              <a:gd name="T120" fmla="+- 0 14474 10996"/>
                              <a:gd name="T121" fmla="*/ T120 w 4666"/>
                              <a:gd name="T122" fmla="+- 0 911 778"/>
                              <a:gd name="T123" fmla="*/ 911 h 2268"/>
                              <a:gd name="T124" fmla="+- 0 14352 10996"/>
                              <a:gd name="T125" fmla="*/ T124 w 4666"/>
                              <a:gd name="T126" fmla="+- 0 1254 778"/>
                              <a:gd name="T127" fmla="*/ 1254 h 2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666" h="2268">
                                <a:moveTo>
                                  <a:pt x="3513" y="1874"/>
                                </a:moveTo>
                                <a:lnTo>
                                  <a:pt x="2974" y="1874"/>
                                </a:lnTo>
                                <a:lnTo>
                                  <a:pt x="3806" y="2268"/>
                                </a:lnTo>
                                <a:lnTo>
                                  <a:pt x="3513" y="1874"/>
                                </a:lnTo>
                                <a:close/>
                                <a:moveTo>
                                  <a:pt x="2968" y="1930"/>
                                </a:moveTo>
                                <a:lnTo>
                                  <a:pt x="2414" y="1930"/>
                                </a:lnTo>
                                <a:lnTo>
                                  <a:pt x="2937" y="2260"/>
                                </a:lnTo>
                                <a:lnTo>
                                  <a:pt x="2968" y="1930"/>
                                </a:lnTo>
                                <a:close/>
                                <a:moveTo>
                                  <a:pt x="2383" y="1977"/>
                                </a:moveTo>
                                <a:lnTo>
                                  <a:pt x="1889" y="1977"/>
                                </a:lnTo>
                                <a:lnTo>
                                  <a:pt x="2200" y="2253"/>
                                </a:lnTo>
                                <a:lnTo>
                                  <a:pt x="2383" y="1977"/>
                                </a:lnTo>
                                <a:close/>
                                <a:moveTo>
                                  <a:pt x="0" y="877"/>
                                </a:moveTo>
                                <a:lnTo>
                                  <a:pt x="605" y="1367"/>
                                </a:lnTo>
                                <a:lnTo>
                                  <a:pt x="102" y="1552"/>
                                </a:lnTo>
                                <a:lnTo>
                                  <a:pt x="815" y="1800"/>
                                </a:lnTo>
                                <a:lnTo>
                                  <a:pt x="727" y="2216"/>
                                </a:lnTo>
                                <a:lnTo>
                                  <a:pt x="1381" y="1938"/>
                                </a:lnTo>
                                <a:lnTo>
                                  <a:pt x="2409" y="1938"/>
                                </a:lnTo>
                                <a:lnTo>
                                  <a:pt x="2414" y="1930"/>
                                </a:lnTo>
                                <a:lnTo>
                                  <a:pt x="2968" y="1930"/>
                                </a:lnTo>
                                <a:lnTo>
                                  <a:pt x="2974" y="1874"/>
                                </a:lnTo>
                                <a:lnTo>
                                  <a:pt x="3513" y="1874"/>
                                </a:lnTo>
                                <a:lnTo>
                                  <a:pt x="3400" y="1723"/>
                                </a:lnTo>
                                <a:lnTo>
                                  <a:pt x="3824" y="1704"/>
                                </a:lnTo>
                                <a:lnTo>
                                  <a:pt x="3621" y="1402"/>
                                </a:lnTo>
                                <a:lnTo>
                                  <a:pt x="4665" y="1324"/>
                                </a:lnTo>
                                <a:lnTo>
                                  <a:pt x="3591" y="1018"/>
                                </a:lnTo>
                                <a:lnTo>
                                  <a:pt x="3700" y="940"/>
                                </a:lnTo>
                                <a:lnTo>
                                  <a:pt x="855" y="940"/>
                                </a:lnTo>
                                <a:lnTo>
                                  <a:pt x="0" y="877"/>
                                </a:lnTo>
                                <a:close/>
                                <a:moveTo>
                                  <a:pt x="2409" y="1938"/>
                                </a:moveTo>
                                <a:lnTo>
                                  <a:pt x="1381" y="1938"/>
                                </a:lnTo>
                                <a:lnTo>
                                  <a:pt x="1570" y="2197"/>
                                </a:lnTo>
                                <a:lnTo>
                                  <a:pt x="1889" y="1977"/>
                                </a:lnTo>
                                <a:lnTo>
                                  <a:pt x="2383" y="1977"/>
                                </a:lnTo>
                                <a:lnTo>
                                  <a:pt x="2409" y="1938"/>
                                </a:lnTo>
                                <a:close/>
                                <a:moveTo>
                                  <a:pt x="394" y="381"/>
                                </a:moveTo>
                                <a:lnTo>
                                  <a:pt x="855" y="940"/>
                                </a:lnTo>
                                <a:lnTo>
                                  <a:pt x="3700" y="940"/>
                                </a:lnTo>
                                <a:lnTo>
                                  <a:pt x="3865" y="822"/>
                                </a:lnTo>
                                <a:lnTo>
                                  <a:pt x="3233" y="822"/>
                                </a:lnTo>
                                <a:lnTo>
                                  <a:pt x="3325" y="562"/>
                                </a:lnTo>
                                <a:lnTo>
                                  <a:pt x="1979" y="562"/>
                                </a:lnTo>
                                <a:lnTo>
                                  <a:pt x="1976" y="560"/>
                                </a:lnTo>
                                <a:lnTo>
                                  <a:pt x="1276" y="560"/>
                                </a:lnTo>
                                <a:lnTo>
                                  <a:pt x="394" y="381"/>
                                </a:lnTo>
                                <a:close/>
                                <a:moveTo>
                                  <a:pt x="4038" y="699"/>
                                </a:moveTo>
                                <a:lnTo>
                                  <a:pt x="3233" y="822"/>
                                </a:lnTo>
                                <a:lnTo>
                                  <a:pt x="3865" y="822"/>
                                </a:lnTo>
                                <a:lnTo>
                                  <a:pt x="4038" y="699"/>
                                </a:lnTo>
                                <a:close/>
                                <a:moveTo>
                                  <a:pt x="2370" y="80"/>
                                </a:moveTo>
                                <a:lnTo>
                                  <a:pt x="1979" y="562"/>
                                </a:lnTo>
                                <a:lnTo>
                                  <a:pt x="3325" y="562"/>
                                </a:lnTo>
                                <a:lnTo>
                                  <a:pt x="3356" y="476"/>
                                </a:lnTo>
                                <a:lnTo>
                                  <a:pt x="2648" y="476"/>
                                </a:lnTo>
                                <a:lnTo>
                                  <a:pt x="2370" y="80"/>
                                </a:lnTo>
                                <a:close/>
                                <a:moveTo>
                                  <a:pt x="1234" y="0"/>
                                </a:moveTo>
                                <a:lnTo>
                                  <a:pt x="1276" y="560"/>
                                </a:lnTo>
                                <a:lnTo>
                                  <a:pt x="1976" y="560"/>
                                </a:lnTo>
                                <a:lnTo>
                                  <a:pt x="1234" y="0"/>
                                </a:lnTo>
                                <a:close/>
                                <a:moveTo>
                                  <a:pt x="3478" y="133"/>
                                </a:moveTo>
                                <a:lnTo>
                                  <a:pt x="2648" y="476"/>
                                </a:lnTo>
                                <a:lnTo>
                                  <a:pt x="3356" y="476"/>
                                </a:lnTo>
                                <a:lnTo>
                                  <a:pt x="3478" y="133"/>
                                </a:lnTo>
                                <a:close/>
                              </a:path>
                            </a:pathLst>
                          </a:custGeom>
                          <a:solidFill>
                            <a:srgbClr val="9DC3E6"/>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3" name="任意多边形 5756"/>
                        <wps:cNvSpPr>
                          <a:spLocks/>
                        </wps:cNvSpPr>
                        <wps:spPr bwMode="auto">
                          <a:xfrm>
                            <a:off x="10995" y="778"/>
                            <a:ext cx="4666" cy="2268"/>
                          </a:xfrm>
                          <a:custGeom>
                            <a:avLst/>
                            <a:gdLst>
                              <a:gd name="T0" fmla="+- 0 13644 10996"/>
                              <a:gd name="T1" fmla="*/ T0 w 4666"/>
                              <a:gd name="T2" fmla="+- 0 1254 778"/>
                              <a:gd name="T3" fmla="*/ 1254 h 2268"/>
                              <a:gd name="T4" fmla="+- 0 14474 10996"/>
                              <a:gd name="T5" fmla="*/ T4 w 4666"/>
                              <a:gd name="T6" fmla="+- 0 911 778"/>
                              <a:gd name="T7" fmla="*/ 911 h 2268"/>
                              <a:gd name="T8" fmla="+- 0 14229 10996"/>
                              <a:gd name="T9" fmla="*/ T8 w 4666"/>
                              <a:gd name="T10" fmla="+- 0 1600 778"/>
                              <a:gd name="T11" fmla="*/ 1600 h 2268"/>
                              <a:gd name="T12" fmla="+- 0 15034 10996"/>
                              <a:gd name="T13" fmla="*/ T12 w 4666"/>
                              <a:gd name="T14" fmla="+- 0 1477 778"/>
                              <a:gd name="T15" fmla="*/ 1477 h 2268"/>
                              <a:gd name="T16" fmla="+- 0 14587 10996"/>
                              <a:gd name="T17" fmla="*/ T16 w 4666"/>
                              <a:gd name="T18" fmla="+- 0 1796 778"/>
                              <a:gd name="T19" fmla="*/ 1796 h 2268"/>
                              <a:gd name="T20" fmla="+- 0 15661 10996"/>
                              <a:gd name="T21" fmla="*/ T20 w 4666"/>
                              <a:gd name="T22" fmla="+- 0 2102 778"/>
                              <a:gd name="T23" fmla="*/ 2102 h 2268"/>
                              <a:gd name="T24" fmla="+- 0 14617 10996"/>
                              <a:gd name="T25" fmla="*/ T24 w 4666"/>
                              <a:gd name="T26" fmla="+- 0 2180 778"/>
                              <a:gd name="T27" fmla="*/ 2180 h 2268"/>
                              <a:gd name="T28" fmla="+- 0 14820 10996"/>
                              <a:gd name="T29" fmla="*/ T28 w 4666"/>
                              <a:gd name="T30" fmla="+- 0 2482 778"/>
                              <a:gd name="T31" fmla="*/ 2482 h 2268"/>
                              <a:gd name="T32" fmla="+- 0 14396 10996"/>
                              <a:gd name="T33" fmla="*/ T32 w 4666"/>
                              <a:gd name="T34" fmla="+- 0 2501 778"/>
                              <a:gd name="T35" fmla="*/ 2501 h 2268"/>
                              <a:gd name="T36" fmla="+- 0 14802 10996"/>
                              <a:gd name="T37" fmla="*/ T36 w 4666"/>
                              <a:gd name="T38" fmla="+- 0 3046 778"/>
                              <a:gd name="T39" fmla="*/ 3046 h 2268"/>
                              <a:gd name="T40" fmla="+- 0 13970 10996"/>
                              <a:gd name="T41" fmla="*/ T40 w 4666"/>
                              <a:gd name="T42" fmla="+- 0 2652 778"/>
                              <a:gd name="T43" fmla="*/ 2652 h 2268"/>
                              <a:gd name="T44" fmla="+- 0 13933 10996"/>
                              <a:gd name="T45" fmla="*/ T44 w 4666"/>
                              <a:gd name="T46" fmla="+- 0 3038 778"/>
                              <a:gd name="T47" fmla="*/ 3038 h 2268"/>
                              <a:gd name="T48" fmla="+- 0 13410 10996"/>
                              <a:gd name="T49" fmla="*/ T48 w 4666"/>
                              <a:gd name="T50" fmla="+- 0 2708 778"/>
                              <a:gd name="T51" fmla="*/ 2708 h 2268"/>
                              <a:gd name="T52" fmla="+- 0 13196 10996"/>
                              <a:gd name="T53" fmla="*/ T52 w 4666"/>
                              <a:gd name="T54" fmla="+- 0 3031 778"/>
                              <a:gd name="T55" fmla="*/ 3031 h 2268"/>
                              <a:gd name="T56" fmla="+- 0 12885 10996"/>
                              <a:gd name="T57" fmla="*/ T56 w 4666"/>
                              <a:gd name="T58" fmla="+- 0 2755 778"/>
                              <a:gd name="T59" fmla="*/ 2755 h 2268"/>
                              <a:gd name="T60" fmla="+- 0 12566 10996"/>
                              <a:gd name="T61" fmla="*/ T60 w 4666"/>
                              <a:gd name="T62" fmla="+- 0 2975 778"/>
                              <a:gd name="T63" fmla="*/ 2975 h 2268"/>
                              <a:gd name="T64" fmla="+- 0 12377 10996"/>
                              <a:gd name="T65" fmla="*/ T64 w 4666"/>
                              <a:gd name="T66" fmla="+- 0 2716 778"/>
                              <a:gd name="T67" fmla="*/ 2716 h 2268"/>
                              <a:gd name="T68" fmla="+- 0 11723 10996"/>
                              <a:gd name="T69" fmla="*/ T68 w 4666"/>
                              <a:gd name="T70" fmla="+- 0 2994 778"/>
                              <a:gd name="T71" fmla="*/ 2994 h 2268"/>
                              <a:gd name="T72" fmla="+- 0 11811 10996"/>
                              <a:gd name="T73" fmla="*/ T72 w 4666"/>
                              <a:gd name="T74" fmla="+- 0 2578 778"/>
                              <a:gd name="T75" fmla="*/ 2578 h 2268"/>
                              <a:gd name="T76" fmla="+- 0 11098 10996"/>
                              <a:gd name="T77" fmla="*/ T76 w 4666"/>
                              <a:gd name="T78" fmla="+- 0 2330 778"/>
                              <a:gd name="T79" fmla="*/ 2330 h 2268"/>
                              <a:gd name="T80" fmla="+- 0 11601 10996"/>
                              <a:gd name="T81" fmla="*/ T80 w 4666"/>
                              <a:gd name="T82" fmla="+- 0 2145 778"/>
                              <a:gd name="T83" fmla="*/ 2145 h 2268"/>
                              <a:gd name="T84" fmla="+- 0 10996 10996"/>
                              <a:gd name="T85" fmla="*/ T84 w 4666"/>
                              <a:gd name="T86" fmla="+- 0 1655 778"/>
                              <a:gd name="T87" fmla="*/ 1655 h 2268"/>
                              <a:gd name="T88" fmla="+- 0 11851 10996"/>
                              <a:gd name="T89" fmla="*/ T88 w 4666"/>
                              <a:gd name="T90" fmla="+- 0 1718 778"/>
                              <a:gd name="T91" fmla="*/ 1718 h 2268"/>
                              <a:gd name="T92" fmla="+- 0 11390 10996"/>
                              <a:gd name="T93" fmla="*/ T92 w 4666"/>
                              <a:gd name="T94" fmla="+- 0 1159 778"/>
                              <a:gd name="T95" fmla="*/ 1159 h 2268"/>
                              <a:gd name="T96" fmla="+- 0 12272 10996"/>
                              <a:gd name="T97" fmla="*/ T96 w 4666"/>
                              <a:gd name="T98" fmla="+- 0 1338 778"/>
                              <a:gd name="T99" fmla="*/ 1338 h 2268"/>
                              <a:gd name="T100" fmla="+- 0 12230 10996"/>
                              <a:gd name="T101" fmla="*/ T100 w 4666"/>
                              <a:gd name="T102" fmla="+- 0 778 778"/>
                              <a:gd name="T103" fmla="*/ 778 h 2268"/>
                              <a:gd name="T104" fmla="+- 0 12975 10996"/>
                              <a:gd name="T105" fmla="*/ T104 w 4666"/>
                              <a:gd name="T106" fmla="+- 0 1340 778"/>
                              <a:gd name="T107" fmla="*/ 1340 h 2268"/>
                              <a:gd name="T108" fmla="+- 0 13366 10996"/>
                              <a:gd name="T109" fmla="*/ T108 w 4666"/>
                              <a:gd name="T110" fmla="+- 0 858 778"/>
                              <a:gd name="T111" fmla="*/ 858 h 2268"/>
                              <a:gd name="T112" fmla="+- 0 13644 10996"/>
                              <a:gd name="T113" fmla="*/ T112 w 4666"/>
                              <a:gd name="T114" fmla="+- 0 1254 778"/>
                              <a:gd name="T115" fmla="*/ 1254 h 2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4666" h="2268">
                                <a:moveTo>
                                  <a:pt x="2648" y="476"/>
                                </a:moveTo>
                                <a:lnTo>
                                  <a:pt x="3478" y="133"/>
                                </a:lnTo>
                                <a:lnTo>
                                  <a:pt x="3233" y="822"/>
                                </a:lnTo>
                                <a:lnTo>
                                  <a:pt x="4038" y="699"/>
                                </a:lnTo>
                                <a:lnTo>
                                  <a:pt x="3591" y="1018"/>
                                </a:lnTo>
                                <a:lnTo>
                                  <a:pt x="4665" y="1324"/>
                                </a:lnTo>
                                <a:lnTo>
                                  <a:pt x="3621" y="1402"/>
                                </a:lnTo>
                                <a:lnTo>
                                  <a:pt x="3824" y="1704"/>
                                </a:lnTo>
                                <a:lnTo>
                                  <a:pt x="3400" y="1723"/>
                                </a:lnTo>
                                <a:lnTo>
                                  <a:pt x="3806" y="2268"/>
                                </a:lnTo>
                                <a:lnTo>
                                  <a:pt x="2974" y="1874"/>
                                </a:lnTo>
                                <a:lnTo>
                                  <a:pt x="2937" y="2260"/>
                                </a:lnTo>
                                <a:lnTo>
                                  <a:pt x="2414" y="1930"/>
                                </a:lnTo>
                                <a:lnTo>
                                  <a:pt x="2200" y="2253"/>
                                </a:lnTo>
                                <a:lnTo>
                                  <a:pt x="1889" y="1977"/>
                                </a:lnTo>
                                <a:lnTo>
                                  <a:pt x="1570" y="2197"/>
                                </a:lnTo>
                                <a:lnTo>
                                  <a:pt x="1381" y="1938"/>
                                </a:lnTo>
                                <a:lnTo>
                                  <a:pt x="727" y="2216"/>
                                </a:lnTo>
                                <a:lnTo>
                                  <a:pt x="815" y="1800"/>
                                </a:lnTo>
                                <a:lnTo>
                                  <a:pt x="102" y="1552"/>
                                </a:lnTo>
                                <a:lnTo>
                                  <a:pt x="605" y="1367"/>
                                </a:lnTo>
                                <a:lnTo>
                                  <a:pt x="0" y="877"/>
                                </a:lnTo>
                                <a:lnTo>
                                  <a:pt x="855" y="940"/>
                                </a:lnTo>
                                <a:lnTo>
                                  <a:pt x="394" y="381"/>
                                </a:lnTo>
                                <a:lnTo>
                                  <a:pt x="1276" y="560"/>
                                </a:lnTo>
                                <a:lnTo>
                                  <a:pt x="1234" y="0"/>
                                </a:lnTo>
                                <a:lnTo>
                                  <a:pt x="1979" y="562"/>
                                </a:lnTo>
                                <a:lnTo>
                                  <a:pt x="2370" y="80"/>
                                </a:lnTo>
                                <a:lnTo>
                                  <a:pt x="2648" y="476"/>
                                </a:lnTo>
                                <a:close/>
                              </a:path>
                            </a:pathLst>
                          </a:custGeom>
                          <a:noFill/>
                          <a:ln w="17959" cmpd="sng">
                            <a:solidFill>
                              <a:srgbClr val="9DC3E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文本框 5757"/>
                        <wps:cNvSpPr txBox="1">
                          <a:spLocks noChangeArrowheads="1"/>
                        </wps:cNvSpPr>
                        <wps:spPr bwMode="auto">
                          <a:xfrm>
                            <a:off x="10981" y="764"/>
                            <a:ext cx="4694" cy="2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E2C4B" w:rsidRDefault="00EE2C4B" w:rsidP="00EE2C4B">
                              <w:pPr>
                                <w:spacing w:before="6"/>
                                <w:rPr>
                                  <w:rFonts w:ascii="微软雅黑"/>
                                  <w:sz w:val="42"/>
                                </w:rPr>
                              </w:pPr>
                            </w:p>
                            <w:p w:rsidR="00EE2C4B" w:rsidRDefault="00EE2C4B" w:rsidP="00EE2C4B">
                              <w:pPr>
                                <w:spacing w:line="440" w:lineRule="exact"/>
                                <w:ind w:left="941"/>
                                <w:jc w:val="left"/>
                                <w:rPr>
                                  <w:rFonts w:ascii="微软雅黑" w:eastAsia="微软雅黑" w:hint="eastAsia"/>
                                  <w:b/>
                                </w:rPr>
                              </w:pPr>
                              <w:proofErr w:type="gramStart"/>
                              <w:r>
                                <w:rPr>
                                  <w:rFonts w:ascii="微软雅黑" w:eastAsia="微软雅黑" w:hint="eastAsia"/>
                                  <w:b/>
                                  <w:color w:val="001F5F"/>
                                </w:rPr>
                                <w:t>月综合</w:t>
                              </w:r>
                              <w:proofErr w:type="gramEnd"/>
                              <w:r>
                                <w:rPr>
                                  <w:rFonts w:ascii="微软雅黑" w:eastAsia="微软雅黑" w:hint="eastAsia"/>
                                  <w:b/>
                                  <w:color w:val="001F5F"/>
                                </w:rPr>
                                <w:t>收入高达</w:t>
                              </w:r>
                            </w:p>
                            <w:p w:rsidR="00EE2C4B" w:rsidRDefault="00EE2C4B" w:rsidP="00EE2C4B">
                              <w:pPr>
                                <w:spacing w:line="643" w:lineRule="exact"/>
                                <w:ind w:left="859"/>
                                <w:jc w:val="left"/>
                                <w:rPr>
                                  <w:rFonts w:ascii="微软雅黑" w:eastAsia="微软雅黑" w:hint="eastAsia"/>
                                  <w:b/>
                                  <w:sz w:val="39"/>
                                </w:rPr>
                              </w:pPr>
                              <w:r>
                                <w:rPr>
                                  <w:rFonts w:ascii="微软雅黑" w:eastAsia="微软雅黑" w:hint="eastAsia"/>
                                  <w:b/>
                                  <w:color w:val="FF0000"/>
                                  <w:sz w:val="39"/>
                                </w:rPr>
                                <w:t>4500~7000 元</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 o:spid="_x0000_s1026" style="position:absolute;left:0;text-align:left;margin-left:549.05pt;margin-top:38.2pt;width:234.7pt;height:114.8pt;z-index:-251657216;mso-position-horizontal-relative:page" coordorigin="10981,764" coordsize="4694,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">
                <v:shape id="任意多边形 5755" o:spid="_x0000_s1027" style="position:absolute;left:10995;top:778;width:4666;height:2268;visibility:visible;mso-wrap-style:square;v-text-anchor:top" coordsize="4666,2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oGd8IA&#10;AADaAAAADwAAAGRycy9kb3ducmV2LnhtbESPzWrCQBSF9wXfYbhCd3VSFyIxo4i0pZuWJpHQ7i6Z&#10;axLM3AkzU5O+fUcQXB7Oz8fJdpPpxYWc7ywreF4kIIhrqztuFBzL16c1CB+QNfaWScEfedhtZw8Z&#10;ptqOnNOlCI2II+xTVNCGMKRS+rolg35hB+LonawzGKJ0jdQOxzhuerlMkpU02HEktDjQoaX6XPya&#10;CPn6Hj94qKrg8pcVdz+fY/lGSj3Op/0GRKAp3MO39rtWsITrlXgD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2gZ3wgAAANoAAAAPAAAAAAAAAAAAAAAAAJgCAABkcnMvZG93&#10;bnJldi54bWxQSwUGAAAAAAQABAD1AAAAhwMAAAAA&#10;" path="m3513,1874r-539,l3806,2268,3513,1874xm2968,1930r-554,l2937,2260r31,-330xm2383,1977r-494,l2200,2253r183,-276xm,877r605,490l102,1552r713,248l727,2216r654,-278l2409,1938r5,-8l2968,1930r6,-56l3513,1874,3400,1723r424,-19l3621,1402r1044,-78l3591,1018r109,-78l855,940,,877xm2409,1938r-1028,l1570,2197r319,-220l2383,1977r26,-39xm394,381l855,940r2845,l3865,822r-632,l3325,562r-1346,l1976,560r-700,l394,381xm4038,699l3233,822r632,l4038,699xm2370,80l1979,562r1346,l3356,476r-708,l2370,80xm1234,r42,560l1976,560,1234,xm3478,133l2648,476r708,l3478,133xe" fillcolor="#9dc3e6" stroked="f">
                  <v:path arrowok="t" o:connecttype="custom" o:connectlocs="2974,2652;3513,2652;2414,2708;2968,2708;1889,2755;2383,2755;605,2145;815,2578;1381,2716;2414,2708;2974,2652;3400,2501;3621,2180;3591,1796;855,1718;2409,2716;1570,2975;2383,2755;394,1159;3700,1718;3233,1600;1979,1340;1276,1338;4038,1477;3865,1600;2370,858;3325,1340;2648,1254;1234,778;1976,1338;3478,911;3356,1254" o:connectangles="0,0,0,0,0,0,0,0,0,0,0,0,0,0,0,0,0,0,0,0,0,0,0,0,0,0,0,0,0,0,0,0"/>
                </v:shape>
                <v:shape id="任意多边形 5756" o:spid="_x0000_s1028" style="position:absolute;left:10995;top:778;width:4666;height:2268;visibility:visible;mso-wrap-style:square;v-text-anchor:top" coordsize="4666,2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Ws4cIA&#10;AADaAAAADwAAAGRycy9kb3ducmV2LnhtbESPT4vCMBTE7wt+h/CEva2prorURhFBEJY9VAWvz+b1&#10;DzYvtYm1++03guBxmJnfMMm6N7XoqHWVZQXjUQSCOLO64kLB6bj7WoBwHlljbZkU/JGD9WrwkWCs&#10;7YNT6g6+EAHCLkYFpfdNLKXLSjLoRrYhDl5uW4M+yLaQusVHgJtaTqJoLg1WHBZKbGhbUnY93I2C&#10;9DY/UadnlE5/z37aFD/5ub4o9TnsN0sQnnr/Dr/ae63gG55Xwg2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pazhwgAAANoAAAAPAAAAAAAAAAAAAAAAAJgCAABkcnMvZG93&#10;bnJldi54bWxQSwUGAAAAAAQABAD1AAAAhwMAAAAA&#10;" path="m2648,476l3478,133,3233,822,4038,699r-447,319l4665,1324r-1044,78l3824,1704r-424,19l3806,2268,2974,1874r-37,386l2414,1930r-214,323l1889,1977r-319,220l1381,1938,727,2216r88,-416l102,1552,605,1367,,877r855,63l394,381r882,179l1234,r745,562l2370,80r278,396xe" filled="f" strokecolor="#9dc3e6" strokeweight=".49886mm">
                  <v:path arrowok="t" o:connecttype="custom" o:connectlocs="2648,1254;3478,911;3233,1600;4038,1477;3591,1796;4665,2102;3621,2180;3824,2482;3400,2501;3806,3046;2974,2652;2937,3038;2414,2708;2200,3031;1889,2755;1570,2975;1381,2716;727,2994;815,2578;102,2330;605,2145;0,1655;855,1718;394,1159;1276,1338;1234,778;1979,1340;2370,858;2648,1254" o:connectangles="0,0,0,0,0,0,0,0,0,0,0,0,0,0,0,0,0,0,0,0,0,0,0,0,0,0,0,0,0"/>
                </v:shape>
                <v:shapetype id="_x0000_t202" coordsize="21600,21600" o:spt="202" path="m,l,21600r21600,l21600,xe">
                  <v:stroke joinstyle="miter"/>
                  <v:path gradientshapeok="t" o:connecttype="rect"/>
                </v:shapetype>
                <v:shape id="文本框 5757" o:spid="_x0000_s1029" type="#_x0000_t202" style="position:absolute;left:10981;top:764;width:4694;height: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EE2C4B" w:rsidRDefault="00EE2C4B" w:rsidP="00EE2C4B">
                        <w:pPr>
                          <w:spacing w:before="6"/>
                          <w:rPr>
                            <w:rFonts w:ascii="微软雅黑"/>
                            <w:sz w:val="42"/>
                          </w:rPr>
                        </w:pPr>
                      </w:p>
                      <w:p w:rsidR="00EE2C4B" w:rsidRDefault="00EE2C4B" w:rsidP="00EE2C4B">
                        <w:pPr>
                          <w:spacing w:line="440" w:lineRule="exact"/>
                          <w:ind w:left="941"/>
                          <w:jc w:val="left"/>
                          <w:rPr>
                            <w:rFonts w:ascii="微软雅黑" w:eastAsia="微软雅黑" w:hint="eastAsia"/>
                            <w:b/>
                          </w:rPr>
                        </w:pPr>
                        <w:proofErr w:type="gramStart"/>
                        <w:r>
                          <w:rPr>
                            <w:rFonts w:ascii="微软雅黑" w:eastAsia="微软雅黑" w:hint="eastAsia"/>
                            <w:b/>
                            <w:color w:val="001F5F"/>
                          </w:rPr>
                          <w:t>月综合</w:t>
                        </w:r>
                        <w:proofErr w:type="gramEnd"/>
                        <w:r>
                          <w:rPr>
                            <w:rFonts w:ascii="微软雅黑" w:eastAsia="微软雅黑" w:hint="eastAsia"/>
                            <w:b/>
                            <w:color w:val="001F5F"/>
                          </w:rPr>
                          <w:t>收入高达</w:t>
                        </w:r>
                      </w:p>
                      <w:p w:rsidR="00EE2C4B" w:rsidRDefault="00EE2C4B" w:rsidP="00EE2C4B">
                        <w:pPr>
                          <w:spacing w:line="643" w:lineRule="exact"/>
                          <w:ind w:left="859"/>
                          <w:jc w:val="left"/>
                          <w:rPr>
                            <w:rFonts w:ascii="微软雅黑" w:eastAsia="微软雅黑" w:hint="eastAsia"/>
                            <w:b/>
                            <w:sz w:val="39"/>
                          </w:rPr>
                        </w:pPr>
                        <w:r>
                          <w:rPr>
                            <w:rFonts w:ascii="微软雅黑" w:eastAsia="微软雅黑" w:hint="eastAsia"/>
                            <w:b/>
                            <w:color w:val="FF0000"/>
                            <w:sz w:val="39"/>
                          </w:rPr>
                          <w:t>4500~7000 元</w:t>
                        </w:r>
                      </w:p>
                    </w:txbxContent>
                  </v:textbox>
                </v:shape>
                <w10:wrap anchorx="page"/>
              </v:group>
            </w:pict>
          </mc:Fallback>
        </mc:AlternateContent>
      </w:r>
      <w:r>
        <w:rPr>
          <w:rFonts w:ascii="微软雅黑" w:eastAsia="微软雅黑" w:hint="eastAsia"/>
          <w:spacing w:val="-1"/>
          <w:sz w:val="25"/>
        </w:rPr>
        <w:t xml:space="preserve">花园式工厂，全年中央空调恒温的工作环境，优越的生活环境、各类免费带薪培训学习，两班倒，站立式作业，无尘车间工作环 </w:t>
      </w:r>
      <w:r>
        <w:rPr>
          <w:rFonts w:ascii="微软雅黑" w:eastAsia="微软雅黑" w:hint="eastAsia"/>
          <w:sz w:val="25"/>
        </w:rPr>
        <w:t>境。公司规模不断扩大，招聘名额不限，宁德时代大家庭，期待您的加入！</w:t>
      </w:r>
    </w:p>
    <w:p w:rsidR="00EE2C4B" w:rsidRDefault="00EE2C4B" w:rsidP="00EE2C4B">
      <w:pPr>
        <w:spacing w:line="264" w:lineRule="auto"/>
        <w:ind w:left="1391" w:right="7486" w:hanging="1274"/>
        <w:jc w:val="left"/>
        <w:rPr>
          <w:rFonts w:ascii="微软雅黑" w:eastAsia="微软雅黑" w:hint="eastAsia"/>
          <w:sz w:val="25"/>
        </w:rPr>
      </w:pPr>
      <w:r>
        <w:rPr>
          <w:rFonts w:ascii="微软雅黑" w:eastAsia="微软雅黑" w:hint="eastAsia"/>
          <w:b/>
          <w:color w:val="001F5F"/>
          <w:sz w:val="25"/>
        </w:rPr>
        <w:t>招聘要求：</w:t>
      </w:r>
      <w:r>
        <w:rPr>
          <w:rFonts w:ascii="微软雅黑" w:eastAsia="微软雅黑" w:hint="eastAsia"/>
          <w:sz w:val="25"/>
        </w:rPr>
        <w:t xml:space="preserve">18-40 周岁，初中及以上学历，身心健康，男女不限， CATL/ATL 离职满 3 </w:t>
      </w:r>
      <w:proofErr w:type="gramStart"/>
      <w:r>
        <w:rPr>
          <w:rFonts w:ascii="微软雅黑" w:eastAsia="微软雅黑" w:hint="eastAsia"/>
          <w:sz w:val="25"/>
        </w:rPr>
        <w:t>个</w:t>
      </w:r>
      <w:proofErr w:type="gramEnd"/>
      <w:r>
        <w:rPr>
          <w:rFonts w:ascii="微软雅黑" w:eastAsia="微软雅黑" w:hint="eastAsia"/>
          <w:sz w:val="25"/>
        </w:rPr>
        <w:t>月可复职</w:t>
      </w:r>
    </w:p>
    <w:p w:rsidR="00EE2C4B" w:rsidRDefault="00EE2C4B" w:rsidP="00EE2C4B">
      <w:pPr>
        <w:spacing w:before="1"/>
        <w:ind w:left="118"/>
        <w:jc w:val="left"/>
        <w:rPr>
          <w:rFonts w:ascii="微软雅黑" w:eastAsia="微软雅黑" w:hint="eastAsia"/>
          <w:sz w:val="25"/>
        </w:rPr>
      </w:pPr>
      <w:r>
        <w:rPr>
          <w:rFonts w:ascii="微软雅黑" w:eastAsia="微软雅黑" w:hint="eastAsia"/>
          <w:b/>
          <w:color w:val="001F5F"/>
          <w:sz w:val="25"/>
        </w:rPr>
        <w:t>招聘岗位：</w:t>
      </w:r>
      <w:r>
        <w:rPr>
          <w:rFonts w:ascii="微软雅黑" w:eastAsia="微软雅黑" w:hint="eastAsia"/>
          <w:sz w:val="25"/>
        </w:rPr>
        <w:t>生产技术员</w:t>
      </w:r>
    </w:p>
    <w:p w:rsidR="00EE2C4B" w:rsidRDefault="00EE2C4B" w:rsidP="00EE2C4B">
      <w:pPr>
        <w:spacing w:before="48"/>
        <w:ind w:left="118"/>
        <w:jc w:val="left"/>
        <w:rPr>
          <w:rFonts w:ascii="微软雅黑" w:eastAsia="微软雅黑" w:hint="eastAsia"/>
          <w:sz w:val="25"/>
        </w:rPr>
      </w:pPr>
      <w:r>
        <w:rPr>
          <w:rFonts w:ascii="微软雅黑" w:eastAsia="微软雅黑" w:hint="eastAsia"/>
          <w:b/>
          <w:color w:val="001F5F"/>
          <w:sz w:val="25"/>
        </w:rPr>
        <w:t>面试资料：</w:t>
      </w:r>
      <w:r>
        <w:rPr>
          <w:rFonts w:ascii="微软雅黑" w:eastAsia="微软雅黑" w:hint="eastAsia"/>
          <w:sz w:val="25"/>
        </w:rPr>
        <w:t xml:space="preserve">身份证原件（有效期在 3 </w:t>
      </w:r>
      <w:proofErr w:type="gramStart"/>
      <w:r>
        <w:rPr>
          <w:rFonts w:ascii="微软雅黑" w:eastAsia="微软雅黑" w:hint="eastAsia"/>
          <w:sz w:val="25"/>
        </w:rPr>
        <w:t>个</w:t>
      </w:r>
      <w:proofErr w:type="gramEnd"/>
      <w:r>
        <w:rPr>
          <w:rFonts w:ascii="微软雅黑" w:eastAsia="微软雅黑" w:hint="eastAsia"/>
          <w:sz w:val="25"/>
        </w:rPr>
        <w:t>月以上）</w:t>
      </w:r>
    </w:p>
    <w:p w:rsidR="00EE2C4B" w:rsidRDefault="00EE2C4B" w:rsidP="00EE2C4B">
      <w:pPr>
        <w:tabs>
          <w:tab w:val="left" w:pos="11575"/>
        </w:tabs>
        <w:spacing w:before="48"/>
        <w:ind w:left="1388"/>
        <w:jc w:val="left"/>
        <w:rPr>
          <w:rFonts w:ascii="微软雅黑" w:eastAsia="微软雅黑" w:hint="eastAsia"/>
          <w:b/>
          <w:sz w:val="25"/>
        </w:rPr>
      </w:pPr>
      <w:r>
        <w:rPr>
          <w:rFonts w:ascii="微软雅黑" w:eastAsia="微软雅黑" w:hint="eastAsia"/>
          <w:sz w:val="25"/>
        </w:rPr>
        <w:t>毕业证原件（高中及以</w:t>
      </w:r>
      <w:r>
        <w:rPr>
          <w:rFonts w:ascii="微软雅黑" w:eastAsia="微软雅黑" w:hint="eastAsia"/>
          <w:spacing w:val="3"/>
          <w:sz w:val="25"/>
        </w:rPr>
        <w:t>上</w:t>
      </w:r>
      <w:r>
        <w:rPr>
          <w:rFonts w:ascii="微软雅黑" w:eastAsia="微软雅黑" w:hint="eastAsia"/>
          <w:sz w:val="25"/>
        </w:rPr>
        <w:t>学历需提供）</w:t>
      </w:r>
      <w:r>
        <w:rPr>
          <w:rFonts w:ascii="微软雅黑" w:eastAsia="微软雅黑" w:hint="eastAsia"/>
          <w:sz w:val="25"/>
        </w:rPr>
        <w:tab/>
      </w:r>
      <w:r>
        <w:rPr>
          <w:rFonts w:ascii="微软雅黑" w:eastAsia="微软雅黑" w:hint="eastAsia"/>
          <w:b/>
          <w:color w:val="001F5F"/>
          <w:sz w:val="25"/>
        </w:rPr>
        <w:t>每月</w:t>
      </w:r>
      <w:r>
        <w:rPr>
          <w:rFonts w:ascii="微软雅黑" w:eastAsia="微软雅黑" w:hint="eastAsia"/>
          <w:b/>
          <w:color w:val="001F5F"/>
          <w:spacing w:val="-9"/>
          <w:sz w:val="25"/>
        </w:rPr>
        <w:t xml:space="preserve"> </w:t>
      </w:r>
      <w:r>
        <w:rPr>
          <w:rFonts w:ascii="微软雅黑" w:eastAsia="微软雅黑" w:hint="eastAsia"/>
          <w:b/>
          <w:color w:val="001F5F"/>
          <w:sz w:val="25"/>
        </w:rPr>
        <w:t>15</w:t>
      </w:r>
      <w:r>
        <w:rPr>
          <w:rFonts w:ascii="微软雅黑" w:eastAsia="微软雅黑" w:hint="eastAsia"/>
          <w:b/>
          <w:color w:val="001F5F"/>
          <w:spacing w:val="-9"/>
          <w:sz w:val="25"/>
        </w:rPr>
        <w:t xml:space="preserve"> </w:t>
      </w:r>
      <w:r>
        <w:rPr>
          <w:rFonts w:ascii="微软雅黑" w:eastAsia="微软雅黑" w:hint="eastAsia"/>
          <w:b/>
          <w:color w:val="001F5F"/>
          <w:sz w:val="25"/>
        </w:rPr>
        <w:t>号准时发薪</w:t>
      </w:r>
    </w:p>
    <w:tbl>
      <w:tblPr>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815"/>
        <w:gridCol w:w="1612"/>
        <w:gridCol w:w="1610"/>
        <w:gridCol w:w="1433"/>
        <w:gridCol w:w="1434"/>
        <w:gridCol w:w="1433"/>
        <w:gridCol w:w="1433"/>
        <w:gridCol w:w="2113"/>
        <w:gridCol w:w="2534"/>
      </w:tblGrid>
      <w:tr w:rsidR="00EE2C4B" w:rsidTr="00491A4B">
        <w:trPr>
          <w:trHeight w:val="1210"/>
        </w:trPr>
        <w:tc>
          <w:tcPr>
            <w:tcW w:w="815" w:type="dxa"/>
            <w:shd w:val="clear" w:color="auto" w:fill="5B9BD4"/>
          </w:tcPr>
          <w:p w:rsidR="00EE2C4B" w:rsidRDefault="00EE2C4B" w:rsidP="00491A4B">
            <w:pPr>
              <w:pStyle w:val="TableParagraph"/>
              <w:spacing w:before="10"/>
              <w:ind w:left="0"/>
              <w:jc w:val="left"/>
              <w:rPr>
                <w:b/>
                <w:sz w:val="21"/>
              </w:rPr>
            </w:pPr>
          </w:p>
          <w:p w:rsidR="00EE2C4B" w:rsidRDefault="00EE2C4B" w:rsidP="00491A4B">
            <w:pPr>
              <w:pStyle w:val="TableParagraph"/>
              <w:spacing w:before="0"/>
              <w:ind w:left="136" w:right="123"/>
              <w:rPr>
                <w:sz w:val="25"/>
              </w:rPr>
            </w:pPr>
            <w:r>
              <w:rPr>
                <w:sz w:val="25"/>
              </w:rPr>
              <w:t>职级</w:t>
            </w:r>
          </w:p>
        </w:tc>
        <w:tc>
          <w:tcPr>
            <w:tcW w:w="1612" w:type="dxa"/>
            <w:shd w:val="clear" w:color="auto" w:fill="5B9BD4"/>
          </w:tcPr>
          <w:p w:rsidR="00EE2C4B" w:rsidRDefault="00EE2C4B" w:rsidP="00491A4B">
            <w:pPr>
              <w:pStyle w:val="TableParagraph"/>
              <w:spacing w:before="143"/>
              <w:ind w:left="169"/>
              <w:jc w:val="left"/>
              <w:rPr>
                <w:sz w:val="25"/>
              </w:rPr>
            </w:pPr>
            <w:proofErr w:type="gramStart"/>
            <w:r>
              <w:rPr>
                <w:sz w:val="25"/>
              </w:rPr>
              <w:t>月综合</w:t>
            </w:r>
            <w:proofErr w:type="gramEnd"/>
            <w:r>
              <w:rPr>
                <w:sz w:val="25"/>
              </w:rPr>
              <w:t>薪资</w:t>
            </w:r>
          </w:p>
          <w:p w:rsidR="00EE2C4B" w:rsidRDefault="00EE2C4B" w:rsidP="00491A4B">
            <w:pPr>
              <w:pStyle w:val="TableParagraph"/>
              <w:ind w:left="240"/>
              <w:jc w:val="left"/>
              <w:rPr>
                <w:sz w:val="25"/>
              </w:rPr>
            </w:pPr>
            <w:r>
              <w:rPr>
                <w:spacing w:val="-1"/>
                <w:sz w:val="25"/>
              </w:rPr>
              <w:t>（</w:t>
            </w:r>
            <w:r>
              <w:rPr>
                <w:sz w:val="25"/>
              </w:rPr>
              <w:t>元/月）</w:t>
            </w:r>
          </w:p>
        </w:tc>
        <w:tc>
          <w:tcPr>
            <w:tcW w:w="1610" w:type="dxa"/>
            <w:shd w:val="clear" w:color="auto" w:fill="5B9BD4"/>
          </w:tcPr>
          <w:p w:rsidR="00EE2C4B" w:rsidRDefault="00EE2C4B" w:rsidP="00491A4B">
            <w:pPr>
              <w:pStyle w:val="TableParagraph"/>
              <w:spacing w:before="143"/>
              <w:ind w:left="294"/>
              <w:jc w:val="left"/>
              <w:rPr>
                <w:sz w:val="25"/>
              </w:rPr>
            </w:pPr>
            <w:r>
              <w:rPr>
                <w:sz w:val="25"/>
              </w:rPr>
              <w:t>基本工资</w:t>
            </w:r>
          </w:p>
          <w:p w:rsidR="00EE2C4B" w:rsidRDefault="00EE2C4B" w:rsidP="00491A4B">
            <w:pPr>
              <w:pStyle w:val="TableParagraph"/>
              <w:ind w:left="240"/>
              <w:jc w:val="left"/>
              <w:rPr>
                <w:sz w:val="25"/>
              </w:rPr>
            </w:pPr>
            <w:r>
              <w:rPr>
                <w:spacing w:val="-1"/>
                <w:sz w:val="25"/>
              </w:rPr>
              <w:t>（</w:t>
            </w:r>
            <w:r>
              <w:rPr>
                <w:sz w:val="25"/>
              </w:rPr>
              <w:t>元/月）</w:t>
            </w:r>
          </w:p>
        </w:tc>
        <w:tc>
          <w:tcPr>
            <w:tcW w:w="1433" w:type="dxa"/>
            <w:shd w:val="clear" w:color="auto" w:fill="5B9BD4"/>
          </w:tcPr>
          <w:p w:rsidR="00EE2C4B" w:rsidRDefault="00EE2C4B" w:rsidP="00491A4B">
            <w:pPr>
              <w:pStyle w:val="TableParagraph"/>
              <w:spacing w:before="143"/>
              <w:ind w:left="206"/>
              <w:jc w:val="left"/>
              <w:rPr>
                <w:sz w:val="25"/>
              </w:rPr>
            </w:pPr>
            <w:r>
              <w:rPr>
                <w:sz w:val="25"/>
              </w:rPr>
              <w:t>工作津贴</w:t>
            </w:r>
          </w:p>
          <w:p w:rsidR="00EE2C4B" w:rsidRDefault="00EE2C4B" w:rsidP="00491A4B">
            <w:pPr>
              <w:pStyle w:val="TableParagraph"/>
              <w:ind w:left="151"/>
              <w:jc w:val="left"/>
              <w:rPr>
                <w:sz w:val="25"/>
              </w:rPr>
            </w:pPr>
            <w:r>
              <w:rPr>
                <w:spacing w:val="-1"/>
                <w:sz w:val="25"/>
              </w:rPr>
              <w:t>（</w:t>
            </w:r>
            <w:r>
              <w:rPr>
                <w:sz w:val="25"/>
              </w:rPr>
              <w:t>元/月）</w:t>
            </w:r>
          </w:p>
        </w:tc>
        <w:tc>
          <w:tcPr>
            <w:tcW w:w="1434" w:type="dxa"/>
            <w:shd w:val="clear" w:color="auto" w:fill="5B9BD4"/>
          </w:tcPr>
          <w:p w:rsidR="00EE2C4B" w:rsidRDefault="00EE2C4B" w:rsidP="00491A4B">
            <w:pPr>
              <w:pStyle w:val="TableParagraph"/>
              <w:spacing w:before="143"/>
              <w:ind w:left="205"/>
              <w:jc w:val="left"/>
              <w:rPr>
                <w:sz w:val="25"/>
              </w:rPr>
            </w:pPr>
            <w:r>
              <w:rPr>
                <w:sz w:val="25"/>
              </w:rPr>
              <w:t>地区津贴</w:t>
            </w:r>
          </w:p>
          <w:p w:rsidR="00EE2C4B" w:rsidRDefault="00EE2C4B" w:rsidP="00491A4B">
            <w:pPr>
              <w:pStyle w:val="TableParagraph"/>
              <w:ind w:left="151"/>
              <w:jc w:val="left"/>
              <w:rPr>
                <w:sz w:val="25"/>
              </w:rPr>
            </w:pPr>
            <w:r>
              <w:rPr>
                <w:spacing w:val="-1"/>
                <w:sz w:val="25"/>
              </w:rPr>
              <w:t>（元</w:t>
            </w:r>
            <w:r>
              <w:rPr>
                <w:sz w:val="25"/>
              </w:rPr>
              <w:t>/月）</w:t>
            </w:r>
          </w:p>
        </w:tc>
        <w:tc>
          <w:tcPr>
            <w:tcW w:w="1433" w:type="dxa"/>
            <w:shd w:val="clear" w:color="auto" w:fill="5B9BD4"/>
          </w:tcPr>
          <w:p w:rsidR="00EE2C4B" w:rsidRDefault="00EE2C4B" w:rsidP="00491A4B">
            <w:pPr>
              <w:pStyle w:val="TableParagraph"/>
              <w:spacing w:before="143"/>
              <w:ind w:left="204"/>
              <w:jc w:val="left"/>
              <w:rPr>
                <w:sz w:val="25"/>
              </w:rPr>
            </w:pPr>
            <w:r>
              <w:rPr>
                <w:sz w:val="25"/>
              </w:rPr>
              <w:t>夜班津贴</w:t>
            </w:r>
          </w:p>
          <w:p w:rsidR="00EE2C4B" w:rsidRDefault="00EE2C4B" w:rsidP="00491A4B">
            <w:pPr>
              <w:pStyle w:val="TableParagraph"/>
              <w:ind w:left="150"/>
              <w:jc w:val="left"/>
              <w:rPr>
                <w:sz w:val="25"/>
              </w:rPr>
            </w:pPr>
            <w:r>
              <w:rPr>
                <w:spacing w:val="-1"/>
                <w:sz w:val="25"/>
              </w:rPr>
              <w:t>（</w:t>
            </w:r>
            <w:r>
              <w:rPr>
                <w:sz w:val="25"/>
              </w:rPr>
              <w:t>元/天）</w:t>
            </w:r>
          </w:p>
        </w:tc>
        <w:tc>
          <w:tcPr>
            <w:tcW w:w="1433" w:type="dxa"/>
            <w:shd w:val="clear" w:color="auto" w:fill="5B9BD4"/>
          </w:tcPr>
          <w:p w:rsidR="00EE2C4B" w:rsidRDefault="00EE2C4B" w:rsidP="00491A4B">
            <w:pPr>
              <w:pStyle w:val="TableParagraph"/>
              <w:spacing w:before="143"/>
              <w:ind w:left="203"/>
              <w:jc w:val="left"/>
              <w:rPr>
                <w:sz w:val="25"/>
              </w:rPr>
            </w:pPr>
            <w:r>
              <w:rPr>
                <w:sz w:val="25"/>
              </w:rPr>
              <w:t>绩效奖金</w:t>
            </w:r>
          </w:p>
          <w:p w:rsidR="00EE2C4B" w:rsidRDefault="00EE2C4B" w:rsidP="00491A4B">
            <w:pPr>
              <w:pStyle w:val="TableParagraph"/>
              <w:ind w:left="149"/>
              <w:jc w:val="left"/>
              <w:rPr>
                <w:sz w:val="25"/>
              </w:rPr>
            </w:pPr>
            <w:r>
              <w:rPr>
                <w:spacing w:val="-1"/>
                <w:sz w:val="25"/>
              </w:rPr>
              <w:t>（</w:t>
            </w:r>
            <w:r>
              <w:rPr>
                <w:sz w:val="25"/>
              </w:rPr>
              <w:t>元/月）</w:t>
            </w:r>
          </w:p>
        </w:tc>
        <w:tc>
          <w:tcPr>
            <w:tcW w:w="2113" w:type="dxa"/>
            <w:shd w:val="clear" w:color="auto" w:fill="5B9BD4"/>
          </w:tcPr>
          <w:p w:rsidR="00EE2C4B" w:rsidRDefault="00EE2C4B" w:rsidP="00491A4B">
            <w:pPr>
              <w:pStyle w:val="TableParagraph"/>
              <w:spacing w:before="143"/>
              <w:ind w:left="157" w:right="154"/>
              <w:rPr>
                <w:sz w:val="25"/>
              </w:rPr>
            </w:pPr>
            <w:r>
              <w:rPr>
                <w:sz w:val="25"/>
              </w:rPr>
              <w:t>加班费</w:t>
            </w:r>
          </w:p>
          <w:p w:rsidR="00EE2C4B" w:rsidRDefault="00EE2C4B" w:rsidP="00491A4B">
            <w:pPr>
              <w:pStyle w:val="TableParagraph"/>
              <w:ind w:left="159" w:right="153"/>
              <w:rPr>
                <w:sz w:val="25"/>
              </w:rPr>
            </w:pPr>
            <w:r>
              <w:rPr>
                <w:sz w:val="25"/>
              </w:rPr>
              <w:t>（元/月）</w:t>
            </w:r>
          </w:p>
        </w:tc>
        <w:tc>
          <w:tcPr>
            <w:tcW w:w="2534" w:type="dxa"/>
            <w:shd w:val="clear" w:color="auto" w:fill="5B9BD4"/>
          </w:tcPr>
          <w:p w:rsidR="00EE2C4B" w:rsidRDefault="00EE2C4B" w:rsidP="00491A4B">
            <w:pPr>
              <w:pStyle w:val="TableParagraph"/>
              <w:spacing w:before="143"/>
              <w:ind w:left="148" w:right="145"/>
              <w:rPr>
                <w:sz w:val="25"/>
              </w:rPr>
            </w:pPr>
            <w:r>
              <w:rPr>
                <w:sz w:val="25"/>
              </w:rPr>
              <w:t>春节红包+返岗红包</w:t>
            </w:r>
          </w:p>
          <w:p w:rsidR="00EE2C4B" w:rsidRDefault="00EE2C4B" w:rsidP="00491A4B">
            <w:pPr>
              <w:pStyle w:val="TableParagraph"/>
              <w:ind w:left="148" w:right="145"/>
              <w:rPr>
                <w:sz w:val="25"/>
              </w:rPr>
            </w:pPr>
            <w:r>
              <w:rPr>
                <w:sz w:val="25"/>
              </w:rPr>
              <w:t>（元/年）</w:t>
            </w:r>
          </w:p>
        </w:tc>
      </w:tr>
      <w:tr w:rsidR="00EE2C4B" w:rsidTr="00491A4B">
        <w:trPr>
          <w:trHeight w:val="673"/>
        </w:trPr>
        <w:tc>
          <w:tcPr>
            <w:tcW w:w="815" w:type="dxa"/>
          </w:tcPr>
          <w:p w:rsidR="00EE2C4B" w:rsidRDefault="00EE2C4B" w:rsidP="00491A4B">
            <w:pPr>
              <w:pStyle w:val="TableParagraph"/>
              <w:spacing w:before="129"/>
              <w:ind w:left="135" w:right="123"/>
              <w:rPr>
                <w:sz w:val="25"/>
              </w:rPr>
            </w:pPr>
            <w:r>
              <w:rPr>
                <w:sz w:val="25"/>
              </w:rPr>
              <w:t>JG1</w:t>
            </w:r>
          </w:p>
        </w:tc>
        <w:tc>
          <w:tcPr>
            <w:tcW w:w="1612" w:type="dxa"/>
          </w:tcPr>
          <w:p w:rsidR="00EE2C4B" w:rsidRDefault="00EE2C4B" w:rsidP="00491A4B">
            <w:pPr>
              <w:pStyle w:val="TableParagraph"/>
              <w:spacing w:before="129"/>
              <w:ind w:right="133"/>
              <w:rPr>
                <w:sz w:val="25"/>
              </w:rPr>
            </w:pPr>
            <w:r>
              <w:rPr>
                <w:sz w:val="25"/>
              </w:rPr>
              <w:t>4500-5900</w:t>
            </w:r>
          </w:p>
        </w:tc>
        <w:tc>
          <w:tcPr>
            <w:tcW w:w="1610" w:type="dxa"/>
          </w:tcPr>
          <w:p w:rsidR="00EE2C4B" w:rsidRDefault="00EE2C4B" w:rsidP="00491A4B">
            <w:pPr>
              <w:pStyle w:val="TableParagraph"/>
              <w:spacing w:before="129"/>
              <w:ind w:right="131"/>
              <w:rPr>
                <w:sz w:val="25"/>
              </w:rPr>
            </w:pPr>
            <w:r>
              <w:rPr>
                <w:sz w:val="25"/>
              </w:rPr>
              <w:t>2300</w:t>
            </w:r>
          </w:p>
        </w:tc>
        <w:tc>
          <w:tcPr>
            <w:tcW w:w="1433" w:type="dxa"/>
          </w:tcPr>
          <w:p w:rsidR="00EE2C4B" w:rsidRDefault="00EE2C4B" w:rsidP="00491A4B">
            <w:pPr>
              <w:pStyle w:val="TableParagraph"/>
              <w:spacing w:before="129"/>
              <w:ind w:left="12"/>
              <w:rPr>
                <w:sz w:val="25"/>
              </w:rPr>
            </w:pPr>
            <w:r>
              <w:rPr>
                <w:w w:val="101"/>
                <w:sz w:val="25"/>
              </w:rPr>
              <w:t>0</w:t>
            </w:r>
          </w:p>
        </w:tc>
        <w:tc>
          <w:tcPr>
            <w:tcW w:w="1434" w:type="dxa"/>
          </w:tcPr>
          <w:p w:rsidR="00EE2C4B" w:rsidRDefault="00EE2C4B" w:rsidP="00491A4B">
            <w:pPr>
              <w:pStyle w:val="TableParagraph"/>
              <w:spacing w:before="129"/>
              <w:ind w:left="474" w:right="464"/>
              <w:rPr>
                <w:sz w:val="25"/>
              </w:rPr>
            </w:pPr>
            <w:r>
              <w:rPr>
                <w:sz w:val="25"/>
              </w:rPr>
              <w:t>400</w:t>
            </w:r>
          </w:p>
        </w:tc>
        <w:tc>
          <w:tcPr>
            <w:tcW w:w="1433" w:type="dxa"/>
          </w:tcPr>
          <w:p w:rsidR="00EE2C4B" w:rsidRDefault="00EE2C4B" w:rsidP="00491A4B">
            <w:pPr>
              <w:pStyle w:val="TableParagraph"/>
              <w:spacing w:before="129"/>
              <w:ind w:left="344" w:right="336"/>
              <w:rPr>
                <w:sz w:val="25"/>
              </w:rPr>
            </w:pPr>
            <w:r>
              <w:rPr>
                <w:sz w:val="25"/>
              </w:rPr>
              <w:t>20</w:t>
            </w:r>
          </w:p>
        </w:tc>
        <w:tc>
          <w:tcPr>
            <w:tcW w:w="1433" w:type="dxa"/>
          </w:tcPr>
          <w:p w:rsidR="00EE2C4B" w:rsidRDefault="00EE2C4B" w:rsidP="00491A4B">
            <w:pPr>
              <w:pStyle w:val="TableParagraph"/>
              <w:spacing w:before="129"/>
              <w:ind w:left="343" w:right="336"/>
              <w:rPr>
                <w:sz w:val="25"/>
              </w:rPr>
            </w:pPr>
            <w:r>
              <w:rPr>
                <w:sz w:val="25"/>
              </w:rPr>
              <w:t>0-400</w:t>
            </w:r>
          </w:p>
        </w:tc>
        <w:tc>
          <w:tcPr>
            <w:tcW w:w="2113" w:type="dxa"/>
            <w:vMerge w:val="restart"/>
          </w:tcPr>
          <w:p w:rsidR="00EE2C4B" w:rsidRDefault="00EE2C4B" w:rsidP="00491A4B">
            <w:pPr>
              <w:pStyle w:val="TableParagraph"/>
              <w:spacing w:line="264" w:lineRule="auto"/>
              <w:ind w:left="159" w:right="154"/>
              <w:rPr>
                <w:sz w:val="25"/>
              </w:rPr>
            </w:pPr>
            <w:r>
              <w:rPr>
                <w:sz w:val="25"/>
              </w:rPr>
              <w:t>根据法律规定： 平时 1.5 倍</w:t>
            </w:r>
          </w:p>
          <w:p w:rsidR="00EE2C4B" w:rsidRDefault="00EE2C4B" w:rsidP="00491A4B">
            <w:pPr>
              <w:pStyle w:val="TableParagraph"/>
              <w:spacing w:before="5"/>
              <w:ind w:left="157" w:right="154"/>
              <w:rPr>
                <w:sz w:val="25"/>
              </w:rPr>
            </w:pPr>
            <w:r>
              <w:rPr>
                <w:sz w:val="25"/>
              </w:rPr>
              <w:t>周末 2 倍</w:t>
            </w:r>
          </w:p>
          <w:p w:rsidR="00EE2C4B" w:rsidRDefault="00EE2C4B" w:rsidP="00491A4B">
            <w:pPr>
              <w:pStyle w:val="TableParagraph"/>
              <w:spacing w:line="439" w:lineRule="exact"/>
              <w:ind w:left="134" w:right="128"/>
              <w:rPr>
                <w:sz w:val="25"/>
              </w:rPr>
            </w:pPr>
            <w:r>
              <w:rPr>
                <w:sz w:val="25"/>
              </w:rPr>
              <w:t xml:space="preserve">法定节假日 3 </w:t>
            </w:r>
            <w:proofErr w:type="gramStart"/>
            <w:r>
              <w:rPr>
                <w:sz w:val="25"/>
              </w:rPr>
              <w:t>倍</w:t>
            </w:r>
            <w:proofErr w:type="gramEnd"/>
          </w:p>
        </w:tc>
        <w:tc>
          <w:tcPr>
            <w:tcW w:w="2534" w:type="dxa"/>
          </w:tcPr>
          <w:p w:rsidR="00EE2C4B" w:rsidRDefault="00EE2C4B" w:rsidP="00491A4B">
            <w:pPr>
              <w:pStyle w:val="TableParagraph"/>
              <w:spacing w:before="129"/>
              <w:ind w:left="147" w:right="145"/>
              <w:rPr>
                <w:sz w:val="25"/>
              </w:rPr>
            </w:pPr>
            <w:r>
              <w:rPr>
                <w:sz w:val="25"/>
              </w:rPr>
              <w:t>2000</w:t>
            </w:r>
          </w:p>
        </w:tc>
      </w:tr>
      <w:tr w:rsidR="00EE2C4B" w:rsidTr="00491A4B">
        <w:trPr>
          <w:trHeight w:val="681"/>
        </w:trPr>
        <w:tc>
          <w:tcPr>
            <w:tcW w:w="815" w:type="dxa"/>
          </w:tcPr>
          <w:p w:rsidR="00EE2C4B" w:rsidRDefault="00EE2C4B" w:rsidP="00491A4B">
            <w:pPr>
              <w:pStyle w:val="TableParagraph"/>
              <w:spacing w:before="137"/>
              <w:ind w:left="135" w:right="123"/>
              <w:rPr>
                <w:sz w:val="25"/>
              </w:rPr>
            </w:pPr>
            <w:r>
              <w:rPr>
                <w:sz w:val="25"/>
              </w:rPr>
              <w:t>JG2</w:t>
            </w:r>
          </w:p>
        </w:tc>
        <w:tc>
          <w:tcPr>
            <w:tcW w:w="1612" w:type="dxa"/>
          </w:tcPr>
          <w:p w:rsidR="00EE2C4B" w:rsidRDefault="00EE2C4B" w:rsidP="00491A4B">
            <w:pPr>
              <w:pStyle w:val="TableParagraph"/>
              <w:spacing w:before="137"/>
              <w:ind w:right="133"/>
              <w:rPr>
                <w:sz w:val="25"/>
              </w:rPr>
            </w:pPr>
            <w:r>
              <w:rPr>
                <w:sz w:val="25"/>
              </w:rPr>
              <w:t>4900-6100</w:t>
            </w:r>
          </w:p>
        </w:tc>
        <w:tc>
          <w:tcPr>
            <w:tcW w:w="1610" w:type="dxa"/>
          </w:tcPr>
          <w:p w:rsidR="00EE2C4B" w:rsidRDefault="00EE2C4B" w:rsidP="00491A4B">
            <w:pPr>
              <w:pStyle w:val="TableParagraph"/>
              <w:spacing w:before="137"/>
              <w:ind w:left="144" w:right="131"/>
              <w:rPr>
                <w:sz w:val="25"/>
              </w:rPr>
            </w:pPr>
            <w:r>
              <w:rPr>
                <w:sz w:val="25"/>
              </w:rPr>
              <w:t>2350/2400</w:t>
            </w:r>
          </w:p>
        </w:tc>
        <w:tc>
          <w:tcPr>
            <w:tcW w:w="1433" w:type="dxa"/>
          </w:tcPr>
          <w:p w:rsidR="00EE2C4B" w:rsidRDefault="00EE2C4B" w:rsidP="00491A4B">
            <w:pPr>
              <w:pStyle w:val="TableParagraph"/>
              <w:spacing w:before="137"/>
              <w:ind w:left="12"/>
              <w:rPr>
                <w:sz w:val="25"/>
              </w:rPr>
            </w:pPr>
            <w:r>
              <w:rPr>
                <w:w w:val="101"/>
                <w:sz w:val="25"/>
              </w:rPr>
              <w:t>0</w:t>
            </w:r>
          </w:p>
        </w:tc>
        <w:tc>
          <w:tcPr>
            <w:tcW w:w="1434" w:type="dxa"/>
          </w:tcPr>
          <w:p w:rsidR="00EE2C4B" w:rsidRDefault="00EE2C4B" w:rsidP="00491A4B">
            <w:pPr>
              <w:pStyle w:val="TableParagraph"/>
              <w:spacing w:before="137"/>
              <w:ind w:left="474" w:right="464"/>
              <w:rPr>
                <w:sz w:val="25"/>
              </w:rPr>
            </w:pPr>
            <w:r>
              <w:rPr>
                <w:sz w:val="25"/>
              </w:rPr>
              <w:t>400</w:t>
            </w:r>
          </w:p>
        </w:tc>
        <w:tc>
          <w:tcPr>
            <w:tcW w:w="1433" w:type="dxa"/>
          </w:tcPr>
          <w:p w:rsidR="00EE2C4B" w:rsidRDefault="00EE2C4B" w:rsidP="00491A4B">
            <w:pPr>
              <w:pStyle w:val="TableParagraph"/>
              <w:spacing w:before="137"/>
              <w:ind w:left="344" w:right="336"/>
              <w:rPr>
                <w:sz w:val="25"/>
              </w:rPr>
            </w:pPr>
            <w:r>
              <w:rPr>
                <w:sz w:val="25"/>
              </w:rPr>
              <w:t>20</w:t>
            </w:r>
          </w:p>
        </w:tc>
        <w:tc>
          <w:tcPr>
            <w:tcW w:w="1433" w:type="dxa"/>
          </w:tcPr>
          <w:p w:rsidR="00EE2C4B" w:rsidRDefault="00EE2C4B" w:rsidP="00491A4B">
            <w:pPr>
              <w:pStyle w:val="TableParagraph"/>
              <w:spacing w:before="137"/>
              <w:ind w:left="343" w:right="336"/>
              <w:rPr>
                <w:sz w:val="25"/>
              </w:rPr>
            </w:pPr>
            <w:r>
              <w:rPr>
                <w:sz w:val="25"/>
              </w:rPr>
              <w:t>0-500</w:t>
            </w:r>
          </w:p>
        </w:tc>
        <w:tc>
          <w:tcPr>
            <w:tcW w:w="2113" w:type="dxa"/>
            <w:vMerge/>
            <w:tcBorders>
              <w:top w:val="nil"/>
            </w:tcBorders>
          </w:tcPr>
          <w:p w:rsidR="00EE2C4B" w:rsidRDefault="00EE2C4B" w:rsidP="00491A4B">
            <w:pPr>
              <w:rPr>
                <w:sz w:val="2"/>
                <w:szCs w:val="2"/>
              </w:rPr>
            </w:pPr>
          </w:p>
        </w:tc>
        <w:tc>
          <w:tcPr>
            <w:tcW w:w="2534" w:type="dxa"/>
          </w:tcPr>
          <w:p w:rsidR="00EE2C4B" w:rsidRDefault="00EE2C4B" w:rsidP="00491A4B">
            <w:pPr>
              <w:pStyle w:val="TableParagraph"/>
              <w:spacing w:before="137"/>
              <w:ind w:left="147" w:right="145"/>
              <w:rPr>
                <w:sz w:val="25"/>
              </w:rPr>
            </w:pPr>
            <w:r>
              <w:rPr>
                <w:sz w:val="25"/>
              </w:rPr>
              <w:t>2000</w:t>
            </w:r>
          </w:p>
        </w:tc>
      </w:tr>
      <w:tr w:rsidR="00EE2C4B" w:rsidTr="00491A4B">
        <w:trPr>
          <w:trHeight w:val="650"/>
        </w:trPr>
        <w:tc>
          <w:tcPr>
            <w:tcW w:w="815" w:type="dxa"/>
          </w:tcPr>
          <w:p w:rsidR="00EE2C4B" w:rsidRDefault="00EE2C4B" w:rsidP="00491A4B">
            <w:pPr>
              <w:pStyle w:val="TableParagraph"/>
              <w:spacing w:before="119"/>
              <w:ind w:left="135" w:right="123"/>
              <w:rPr>
                <w:sz w:val="25"/>
              </w:rPr>
            </w:pPr>
            <w:r>
              <w:rPr>
                <w:sz w:val="25"/>
              </w:rPr>
              <w:t>JG3</w:t>
            </w:r>
          </w:p>
        </w:tc>
        <w:tc>
          <w:tcPr>
            <w:tcW w:w="1612" w:type="dxa"/>
          </w:tcPr>
          <w:p w:rsidR="00EE2C4B" w:rsidRDefault="00EE2C4B" w:rsidP="00491A4B">
            <w:pPr>
              <w:pStyle w:val="TableParagraph"/>
              <w:spacing w:before="119"/>
              <w:ind w:right="133"/>
              <w:rPr>
                <w:sz w:val="25"/>
              </w:rPr>
            </w:pPr>
            <w:r>
              <w:rPr>
                <w:sz w:val="25"/>
              </w:rPr>
              <w:t>5400-7000</w:t>
            </w:r>
          </w:p>
        </w:tc>
        <w:tc>
          <w:tcPr>
            <w:tcW w:w="1610" w:type="dxa"/>
          </w:tcPr>
          <w:p w:rsidR="00EE2C4B" w:rsidRDefault="00EE2C4B" w:rsidP="00491A4B">
            <w:pPr>
              <w:pStyle w:val="TableParagraph"/>
              <w:spacing w:before="119"/>
              <w:ind w:left="144" w:right="131"/>
              <w:rPr>
                <w:sz w:val="25"/>
              </w:rPr>
            </w:pPr>
            <w:r>
              <w:rPr>
                <w:sz w:val="25"/>
              </w:rPr>
              <w:t>2550/2700</w:t>
            </w:r>
          </w:p>
        </w:tc>
        <w:tc>
          <w:tcPr>
            <w:tcW w:w="1433" w:type="dxa"/>
          </w:tcPr>
          <w:p w:rsidR="00EE2C4B" w:rsidRDefault="00EE2C4B" w:rsidP="00491A4B">
            <w:pPr>
              <w:pStyle w:val="TableParagraph"/>
              <w:spacing w:before="119"/>
              <w:ind w:left="345" w:right="333"/>
              <w:rPr>
                <w:sz w:val="25"/>
              </w:rPr>
            </w:pPr>
            <w:r>
              <w:rPr>
                <w:sz w:val="25"/>
              </w:rPr>
              <w:t>100/0</w:t>
            </w:r>
          </w:p>
        </w:tc>
        <w:tc>
          <w:tcPr>
            <w:tcW w:w="1434" w:type="dxa"/>
          </w:tcPr>
          <w:p w:rsidR="00EE2C4B" w:rsidRDefault="00EE2C4B" w:rsidP="00491A4B">
            <w:pPr>
              <w:pStyle w:val="TableParagraph"/>
              <w:spacing w:before="119"/>
              <w:ind w:left="474" w:right="464"/>
              <w:rPr>
                <w:sz w:val="25"/>
              </w:rPr>
            </w:pPr>
            <w:r>
              <w:rPr>
                <w:sz w:val="25"/>
              </w:rPr>
              <w:t>400</w:t>
            </w:r>
          </w:p>
        </w:tc>
        <w:tc>
          <w:tcPr>
            <w:tcW w:w="1433" w:type="dxa"/>
          </w:tcPr>
          <w:p w:rsidR="00EE2C4B" w:rsidRDefault="00EE2C4B" w:rsidP="00491A4B">
            <w:pPr>
              <w:pStyle w:val="TableParagraph"/>
              <w:spacing w:before="119"/>
              <w:ind w:left="344" w:right="336"/>
              <w:rPr>
                <w:sz w:val="25"/>
              </w:rPr>
            </w:pPr>
            <w:r>
              <w:rPr>
                <w:sz w:val="25"/>
              </w:rPr>
              <w:t>20</w:t>
            </w:r>
          </w:p>
        </w:tc>
        <w:tc>
          <w:tcPr>
            <w:tcW w:w="1433" w:type="dxa"/>
          </w:tcPr>
          <w:p w:rsidR="00EE2C4B" w:rsidRDefault="00EE2C4B" w:rsidP="00491A4B">
            <w:pPr>
              <w:pStyle w:val="TableParagraph"/>
              <w:spacing w:before="119"/>
              <w:ind w:left="343" w:right="336"/>
              <w:rPr>
                <w:sz w:val="25"/>
              </w:rPr>
            </w:pPr>
            <w:r>
              <w:rPr>
                <w:sz w:val="25"/>
              </w:rPr>
              <w:t>0-600</w:t>
            </w:r>
          </w:p>
        </w:tc>
        <w:tc>
          <w:tcPr>
            <w:tcW w:w="2113" w:type="dxa"/>
            <w:vMerge/>
            <w:tcBorders>
              <w:top w:val="nil"/>
            </w:tcBorders>
          </w:tcPr>
          <w:p w:rsidR="00EE2C4B" w:rsidRDefault="00EE2C4B" w:rsidP="00491A4B">
            <w:pPr>
              <w:rPr>
                <w:sz w:val="2"/>
                <w:szCs w:val="2"/>
              </w:rPr>
            </w:pPr>
          </w:p>
        </w:tc>
        <w:tc>
          <w:tcPr>
            <w:tcW w:w="2534" w:type="dxa"/>
          </w:tcPr>
          <w:p w:rsidR="00EE2C4B" w:rsidRDefault="00EE2C4B" w:rsidP="00491A4B">
            <w:pPr>
              <w:pStyle w:val="TableParagraph"/>
              <w:spacing w:before="119"/>
              <w:ind w:left="147" w:right="145"/>
              <w:rPr>
                <w:sz w:val="25"/>
              </w:rPr>
            </w:pPr>
            <w:r>
              <w:rPr>
                <w:sz w:val="25"/>
              </w:rPr>
              <w:t>2000</w:t>
            </w:r>
          </w:p>
        </w:tc>
      </w:tr>
    </w:tbl>
    <w:p w:rsidR="00EE2C4B" w:rsidRDefault="00EE2C4B" w:rsidP="00EE2C4B">
      <w:pPr>
        <w:spacing w:before="49"/>
        <w:ind w:left="118"/>
        <w:jc w:val="left"/>
        <w:rPr>
          <w:rFonts w:ascii="微软雅黑" w:eastAsia="微软雅黑" w:hint="eastAsia"/>
          <w:sz w:val="25"/>
        </w:rPr>
      </w:pPr>
      <w:r>
        <w:rPr>
          <w:rFonts w:ascii="微软雅黑" w:eastAsia="微软雅黑" w:hint="eastAsia"/>
          <w:sz w:val="25"/>
        </w:rPr>
        <w:t>备注：此薪资方案适用于劳动关系在宁德公司的员工（储备技术员按照《储备技术员管理规定》执行）</w:t>
      </w:r>
    </w:p>
    <w:p w:rsidR="00EE2C4B" w:rsidRDefault="00EE2C4B" w:rsidP="00EE2C4B">
      <w:pPr>
        <w:spacing w:before="48"/>
        <w:ind w:left="118"/>
        <w:jc w:val="left"/>
        <w:rPr>
          <w:rFonts w:ascii="微软雅黑" w:eastAsia="微软雅黑" w:hint="eastAsia"/>
          <w:b/>
          <w:sz w:val="25"/>
        </w:rPr>
      </w:pPr>
      <w:r>
        <w:rPr>
          <w:rFonts w:ascii="微软雅黑" w:eastAsia="微软雅黑" w:hint="eastAsia"/>
          <w:b/>
          <w:color w:val="001F5F"/>
          <w:sz w:val="25"/>
        </w:rPr>
        <w:t>福利待遇：</w:t>
      </w:r>
    </w:p>
    <w:p w:rsidR="00EE2C4B" w:rsidRDefault="00EE2C4B" w:rsidP="00EE2C4B">
      <w:pPr>
        <w:pStyle w:val="a4"/>
        <w:numPr>
          <w:ilvl w:val="0"/>
          <w:numId w:val="1"/>
        </w:numPr>
        <w:tabs>
          <w:tab w:val="left" w:pos="712"/>
          <w:tab w:val="left" w:pos="713"/>
        </w:tabs>
        <w:spacing w:before="48"/>
        <w:jc w:val="left"/>
        <w:rPr>
          <w:rFonts w:ascii="微软雅黑" w:eastAsia="微软雅黑" w:hAnsi="微软雅黑" w:hint="eastAsia"/>
          <w:sz w:val="25"/>
        </w:rPr>
      </w:pPr>
      <w:r>
        <w:rPr>
          <w:rFonts w:ascii="微软雅黑" w:eastAsia="微软雅黑" w:hAnsi="微软雅黑" w:hint="eastAsia"/>
          <w:sz w:val="25"/>
        </w:rPr>
        <w:t>五险</w:t>
      </w:r>
      <w:proofErr w:type="gramStart"/>
      <w:r>
        <w:rPr>
          <w:rFonts w:ascii="微软雅黑" w:eastAsia="微软雅黑" w:hAnsi="微软雅黑" w:hint="eastAsia"/>
          <w:sz w:val="25"/>
        </w:rPr>
        <w:t>一</w:t>
      </w:r>
      <w:proofErr w:type="gramEnd"/>
      <w:r>
        <w:rPr>
          <w:rFonts w:ascii="微软雅黑" w:eastAsia="微软雅黑" w:hAnsi="微软雅黑" w:hint="eastAsia"/>
          <w:sz w:val="25"/>
        </w:rPr>
        <w:t>金：</w:t>
      </w:r>
      <w:hyperlink r:id="rId6">
        <w:r>
          <w:rPr>
            <w:rFonts w:ascii="微软雅黑" w:eastAsia="微软雅黑" w:hAnsi="微软雅黑" w:hint="eastAsia"/>
            <w:sz w:val="25"/>
          </w:rPr>
          <w:t>养老保险</w:t>
        </w:r>
      </w:hyperlink>
      <w:r>
        <w:rPr>
          <w:rFonts w:ascii="微软雅黑" w:eastAsia="微软雅黑" w:hAnsi="微软雅黑" w:hint="eastAsia"/>
          <w:sz w:val="25"/>
        </w:rPr>
        <w:t>、</w:t>
      </w:r>
      <w:hyperlink r:id="rId7">
        <w:r>
          <w:rPr>
            <w:rFonts w:ascii="微软雅黑" w:eastAsia="微软雅黑" w:hAnsi="微软雅黑" w:hint="eastAsia"/>
            <w:sz w:val="25"/>
          </w:rPr>
          <w:t>医疗保险</w:t>
        </w:r>
      </w:hyperlink>
      <w:r>
        <w:rPr>
          <w:rFonts w:ascii="微软雅黑" w:eastAsia="微软雅黑" w:hAnsi="微软雅黑" w:hint="eastAsia"/>
          <w:sz w:val="25"/>
        </w:rPr>
        <w:t>、</w:t>
      </w:r>
      <w:hyperlink r:id="rId8">
        <w:r>
          <w:rPr>
            <w:rFonts w:ascii="微软雅黑" w:eastAsia="微软雅黑" w:hAnsi="微软雅黑" w:hint="eastAsia"/>
            <w:sz w:val="25"/>
          </w:rPr>
          <w:t>失业保险</w:t>
        </w:r>
      </w:hyperlink>
      <w:r>
        <w:rPr>
          <w:rFonts w:ascii="微软雅黑" w:eastAsia="微软雅黑" w:hAnsi="微软雅黑" w:hint="eastAsia"/>
          <w:sz w:val="25"/>
        </w:rPr>
        <w:t>、</w:t>
      </w:r>
      <w:hyperlink r:id="rId9">
        <w:r>
          <w:rPr>
            <w:rFonts w:ascii="微软雅黑" w:eastAsia="微软雅黑" w:hAnsi="微软雅黑" w:hint="eastAsia"/>
            <w:sz w:val="25"/>
          </w:rPr>
          <w:t>工伤保险</w:t>
        </w:r>
      </w:hyperlink>
      <w:r>
        <w:rPr>
          <w:rFonts w:ascii="微软雅黑" w:eastAsia="微软雅黑" w:hAnsi="微软雅黑" w:hint="eastAsia"/>
          <w:sz w:val="25"/>
        </w:rPr>
        <w:t>和</w:t>
      </w:r>
      <w:hyperlink r:id="rId10">
        <w:r>
          <w:rPr>
            <w:rFonts w:ascii="微软雅黑" w:eastAsia="微软雅黑" w:hAnsi="微软雅黑" w:hint="eastAsia"/>
            <w:sz w:val="25"/>
          </w:rPr>
          <w:t>生育保险</w:t>
        </w:r>
      </w:hyperlink>
      <w:r>
        <w:rPr>
          <w:rFonts w:ascii="微软雅黑" w:eastAsia="微软雅黑" w:hAnsi="微软雅黑" w:hint="eastAsia"/>
          <w:sz w:val="25"/>
        </w:rPr>
        <w:t>，及</w:t>
      </w:r>
      <w:hyperlink r:id="rId11">
        <w:r>
          <w:rPr>
            <w:rFonts w:ascii="微软雅黑" w:eastAsia="微软雅黑" w:hAnsi="微软雅黑" w:hint="eastAsia"/>
            <w:sz w:val="25"/>
          </w:rPr>
          <w:t>住房公积金</w:t>
        </w:r>
      </w:hyperlink>
      <w:r>
        <w:rPr>
          <w:rFonts w:ascii="微软雅黑" w:eastAsia="微软雅黑" w:hAnsi="微软雅黑" w:hint="eastAsia"/>
          <w:sz w:val="25"/>
        </w:rPr>
        <w:t>。</w:t>
      </w:r>
    </w:p>
    <w:p w:rsidR="00EE2C4B" w:rsidRDefault="00EE2C4B" w:rsidP="00EE2C4B">
      <w:pPr>
        <w:pStyle w:val="a4"/>
        <w:numPr>
          <w:ilvl w:val="0"/>
          <w:numId w:val="1"/>
        </w:numPr>
        <w:tabs>
          <w:tab w:val="left" w:pos="712"/>
          <w:tab w:val="left" w:pos="713"/>
        </w:tabs>
        <w:spacing w:before="48" w:line="264" w:lineRule="auto"/>
        <w:ind w:right="266"/>
        <w:jc w:val="left"/>
        <w:rPr>
          <w:rFonts w:ascii="微软雅黑" w:eastAsia="微软雅黑" w:hAnsi="微软雅黑" w:hint="eastAsia"/>
          <w:sz w:val="25"/>
        </w:rPr>
      </w:pPr>
      <w:r>
        <w:rPr>
          <w:rFonts w:ascii="微软雅黑" w:eastAsia="微软雅黑" w:hAnsi="微软雅黑" w:hint="eastAsia"/>
          <w:sz w:val="25"/>
        </w:rPr>
        <w:t>住宿&amp;</w:t>
      </w:r>
      <w:r>
        <w:rPr>
          <w:rFonts w:ascii="微软雅黑" w:eastAsia="微软雅黑" w:hAnsi="微软雅黑" w:hint="eastAsia"/>
          <w:spacing w:val="4"/>
          <w:sz w:val="25"/>
        </w:rPr>
        <w:t xml:space="preserve">补贴：免费 </w:t>
      </w:r>
      <w:r>
        <w:rPr>
          <w:rFonts w:ascii="微软雅黑" w:eastAsia="微软雅黑" w:hAnsi="微软雅黑" w:hint="eastAsia"/>
          <w:sz w:val="25"/>
        </w:rPr>
        <w:t>6-8</w:t>
      </w:r>
      <w:r>
        <w:rPr>
          <w:rFonts w:ascii="微软雅黑" w:eastAsia="微软雅黑" w:hAnsi="微软雅黑" w:hint="eastAsia"/>
          <w:spacing w:val="1"/>
          <w:sz w:val="25"/>
        </w:rPr>
        <w:t xml:space="preserve"> 人间空调宿舍，公司为外</w:t>
      </w:r>
      <w:proofErr w:type="gramStart"/>
      <w:r>
        <w:rPr>
          <w:rFonts w:ascii="微软雅黑" w:eastAsia="微软雅黑" w:hAnsi="微软雅黑" w:hint="eastAsia"/>
          <w:spacing w:val="1"/>
          <w:sz w:val="25"/>
        </w:rPr>
        <w:t>宿员工</w:t>
      </w:r>
      <w:proofErr w:type="gramEnd"/>
      <w:r>
        <w:rPr>
          <w:rFonts w:ascii="微软雅黑" w:eastAsia="微软雅黑" w:hAnsi="微软雅黑" w:hint="eastAsia"/>
          <w:spacing w:val="1"/>
          <w:sz w:val="25"/>
        </w:rPr>
        <w:t xml:space="preserve">提供外宿补贴 </w:t>
      </w:r>
      <w:r>
        <w:rPr>
          <w:rFonts w:ascii="微软雅黑" w:eastAsia="微软雅黑" w:hAnsi="微软雅黑" w:hint="eastAsia"/>
          <w:sz w:val="25"/>
        </w:rPr>
        <w:t>200</w:t>
      </w:r>
      <w:r>
        <w:rPr>
          <w:rFonts w:ascii="微软雅黑" w:eastAsia="微软雅黑" w:hAnsi="微软雅黑" w:hint="eastAsia"/>
          <w:spacing w:val="14"/>
          <w:sz w:val="25"/>
        </w:rPr>
        <w:t xml:space="preserve"> 元</w:t>
      </w:r>
      <w:r>
        <w:rPr>
          <w:rFonts w:ascii="微软雅黑" w:eastAsia="微软雅黑" w:hAnsi="微软雅黑" w:hint="eastAsia"/>
          <w:sz w:val="25"/>
        </w:rPr>
        <w:t>/人/</w:t>
      </w:r>
      <w:r>
        <w:rPr>
          <w:rFonts w:ascii="微软雅黑" w:eastAsia="微软雅黑" w:hAnsi="微软雅黑" w:hint="eastAsia"/>
          <w:spacing w:val="3"/>
          <w:sz w:val="25"/>
        </w:rPr>
        <w:t xml:space="preserve">月，若夫妻双方在 </w:t>
      </w:r>
      <w:r>
        <w:rPr>
          <w:rFonts w:ascii="微软雅黑" w:eastAsia="微软雅黑" w:hAnsi="微软雅黑" w:hint="eastAsia"/>
          <w:sz w:val="25"/>
        </w:rPr>
        <w:t>CATL 就职且外宿，提供外</w:t>
      </w:r>
      <w:r>
        <w:rPr>
          <w:rFonts w:ascii="微软雅黑" w:eastAsia="微软雅黑" w:hAnsi="微软雅黑" w:hint="eastAsia"/>
          <w:spacing w:val="-3"/>
          <w:sz w:val="25"/>
        </w:rPr>
        <w:t xml:space="preserve">宿补贴 </w:t>
      </w:r>
      <w:r>
        <w:rPr>
          <w:rFonts w:ascii="微软雅黑" w:eastAsia="微软雅黑" w:hAnsi="微软雅黑" w:hint="eastAsia"/>
          <w:sz w:val="25"/>
        </w:rPr>
        <w:t>300</w:t>
      </w:r>
      <w:r>
        <w:rPr>
          <w:rFonts w:ascii="微软雅黑" w:eastAsia="微软雅黑" w:hAnsi="微软雅黑" w:hint="eastAsia"/>
          <w:spacing w:val="-5"/>
          <w:sz w:val="25"/>
        </w:rPr>
        <w:t xml:space="preserve"> 元</w:t>
      </w:r>
      <w:r>
        <w:rPr>
          <w:rFonts w:ascii="微软雅黑" w:eastAsia="微软雅黑" w:hAnsi="微软雅黑" w:hint="eastAsia"/>
          <w:sz w:val="25"/>
        </w:rPr>
        <w:t>/人/月。</w:t>
      </w:r>
    </w:p>
    <w:p w:rsidR="00EE2C4B" w:rsidRDefault="00EE2C4B" w:rsidP="00EE2C4B">
      <w:pPr>
        <w:pStyle w:val="a4"/>
        <w:numPr>
          <w:ilvl w:val="0"/>
          <w:numId w:val="1"/>
        </w:numPr>
        <w:tabs>
          <w:tab w:val="left" w:pos="712"/>
          <w:tab w:val="left" w:pos="713"/>
        </w:tabs>
        <w:spacing w:before="5"/>
        <w:jc w:val="left"/>
        <w:rPr>
          <w:rFonts w:ascii="微软雅黑" w:eastAsia="微软雅黑" w:hAnsi="微软雅黑" w:hint="eastAsia"/>
          <w:sz w:val="25"/>
        </w:rPr>
      </w:pPr>
      <w:r>
        <w:rPr>
          <w:rFonts w:ascii="微软雅黑" w:eastAsia="微软雅黑" w:hAnsi="微软雅黑" w:hint="eastAsia"/>
          <w:sz w:val="25"/>
        </w:rPr>
        <w:t>节日慰问：过年红包、春节返岗红包、节日礼品、生日礼品。</w:t>
      </w:r>
    </w:p>
    <w:p w:rsidR="00EE2C4B" w:rsidRDefault="00EE2C4B" w:rsidP="00EE2C4B">
      <w:pPr>
        <w:pStyle w:val="a4"/>
        <w:numPr>
          <w:ilvl w:val="0"/>
          <w:numId w:val="1"/>
        </w:numPr>
        <w:tabs>
          <w:tab w:val="left" w:pos="712"/>
          <w:tab w:val="left" w:pos="713"/>
        </w:tabs>
        <w:spacing w:before="48"/>
        <w:jc w:val="left"/>
        <w:rPr>
          <w:rFonts w:ascii="微软雅黑" w:eastAsia="微软雅黑" w:hAnsi="微软雅黑" w:hint="eastAsia"/>
          <w:sz w:val="25"/>
        </w:rPr>
      </w:pPr>
      <w:r>
        <w:rPr>
          <w:rFonts w:ascii="微软雅黑" w:eastAsia="微软雅黑" w:hAnsi="微软雅黑" w:hint="eastAsia"/>
          <w:sz w:val="25"/>
        </w:rPr>
        <w:t>有薪假期：享有国家法定假、带薪病假等劳动法规定的各类有薪假。</w:t>
      </w:r>
    </w:p>
    <w:p w:rsidR="00EE2C4B" w:rsidRDefault="00EE2C4B" w:rsidP="00EE2C4B">
      <w:pPr>
        <w:pStyle w:val="a4"/>
        <w:numPr>
          <w:ilvl w:val="0"/>
          <w:numId w:val="1"/>
        </w:numPr>
        <w:tabs>
          <w:tab w:val="left" w:pos="712"/>
          <w:tab w:val="left" w:pos="713"/>
        </w:tabs>
        <w:spacing w:before="48"/>
        <w:jc w:val="left"/>
        <w:rPr>
          <w:rFonts w:ascii="微软雅黑" w:eastAsia="微软雅黑" w:hAnsi="微软雅黑" w:hint="eastAsia"/>
          <w:sz w:val="25"/>
        </w:rPr>
      </w:pPr>
      <w:r>
        <w:rPr>
          <w:rFonts w:ascii="微软雅黑" w:eastAsia="微软雅黑" w:hAnsi="微软雅黑" w:hint="eastAsia"/>
          <w:sz w:val="25"/>
        </w:rPr>
        <w:t>升职加薪：公平公正考核，敏捷晋升。</w:t>
      </w:r>
    </w:p>
    <w:p w:rsidR="00EE2C4B" w:rsidRDefault="00EE2C4B" w:rsidP="00EE2C4B">
      <w:pPr>
        <w:pStyle w:val="a4"/>
        <w:numPr>
          <w:ilvl w:val="0"/>
          <w:numId w:val="1"/>
        </w:numPr>
        <w:tabs>
          <w:tab w:val="left" w:pos="712"/>
          <w:tab w:val="left" w:pos="713"/>
        </w:tabs>
        <w:spacing w:before="49"/>
        <w:jc w:val="left"/>
        <w:rPr>
          <w:rFonts w:ascii="微软雅黑" w:eastAsia="微软雅黑" w:hAnsi="微软雅黑" w:hint="eastAsia"/>
          <w:sz w:val="25"/>
        </w:rPr>
      </w:pPr>
      <w:r>
        <w:rPr>
          <w:rFonts w:ascii="微软雅黑" w:eastAsia="微软雅黑" w:hAnsi="微软雅黑" w:hint="eastAsia"/>
          <w:sz w:val="25"/>
        </w:rPr>
        <w:t>学习充电：各类免费带薪培训。</w:t>
      </w:r>
    </w:p>
    <w:p w:rsidR="00EE2C4B" w:rsidRDefault="00EE2C4B" w:rsidP="00EE2C4B">
      <w:pPr>
        <w:pStyle w:val="a4"/>
        <w:numPr>
          <w:ilvl w:val="0"/>
          <w:numId w:val="1"/>
        </w:numPr>
        <w:tabs>
          <w:tab w:val="left" w:pos="713"/>
        </w:tabs>
        <w:spacing w:before="49" w:line="249" w:lineRule="auto"/>
        <w:ind w:left="118" w:right="7697" w:firstLine="0"/>
        <w:rPr>
          <w:rFonts w:ascii="宋体" w:eastAsia="宋体" w:hAnsi="宋体" w:hint="eastAsia"/>
        </w:rPr>
      </w:pPr>
      <w:r>
        <w:rPr>
          <w:rFonts w:ascii="微软雅黑" w:eastAsia="微软雅黑" w:hAnsi="微软雅黑" w:hint="eastAsia"/>
          <w:sz w:val="25"/>
        </w:rPr>
        <w:t>生活&amp;</w:t>
      </w:r>
      <w:r>
        <w:rPr>
          <w:rFonts w:ascii="微软雅黑" w:eastAsia="微软雅黑" w:hAnsi="微软雅黑" w:hint="eastAsia"/>
          <w:spacing w:val="-1"/>
          <w:sz w:val="25"/>
        </w:rPr>
        <w:t>健康：班车服务、团队建设、兴趣协会、年度体检。</w:t>
      </w:r>
      <w:r>
        <w:rPr>
          <w:rFonts w:ascii="微软雅黑" w:eastAsia="微软雅黑" w:hAnsi="微软雅黑" w:hint="eastAsia"/>
          <w:b/>
          <w:color w:val="001F60"/>
          <w:spacing w:val="7"/>
          <w:sz w:val="25"/>
        </w:rPr>
        <w:t xml:space="preserve">招聘方式：  </w:t>
      </w:r>
      <w:r>
        <w:rPr>
          <w:rFonts w:ascii="微软雅黑" w:eastAsia="微软雅黑" w:hAnsi="微软雅黑" w:hint="eastAsia"/>
          <w:sz w:val="25"/>
        </w:rPr>
        <w:t>通过筛选后，我们将通知候选人参加线上招聘会。</w:t>
      </w:r>
      <w:r>
        <w:rPr>
          <w:rFonts w:ascii="微软雅黑" w:eastAsia="微软雅黑" w:hAnsi="微软雅黑" w:hint="eastAsia"/>
          <w:b/>
          <w:color w:val="001F60"/>
          <w:spacing w:val="2"/>
        </w:rPr>
        <w:t>招聘热线：</w:t>
      </w:r>
      <w:r>
        <w:rPr>
          <w:rFonts w:ascii="Arial" w:eastAsia="Arial" w:hAnsi="Arial"/>
          <w:color w:val="001F60"/>
          <w:spacing w:val="12"/>
        </w:rPr>
        <w:t>13992093576</w:t>
      </w:r>
      <w:r>
        <w:rPr>
          <w:rFonts w:ascii="Arial" w:eastAsia="Arial" w:hAnsi="Arial"/>
          <w:color w:val="001F60"/>
          <w:spacing w:val="90"/>
        </w:rPr>
        <w:t xml:space="preserve"> </w:t>
      </w:r>
      <w:r>
        <w:rPr>
          <w:rFonts w:ascii="宋体" w:eastAsia="宋体" w:hAnsi="宋体" w:hint="eastAsia"/>
          <w:color w:val="001F60"/>
        </w:rPr>
        <w:t>刘老师</w:t>
      </w:r>
      <w:r>
        <w:rPr>
          <w:color w:val="001F60"/>
        </w:rPr>
        <w:t>18993134209</w:t>
      </w:r>
      <w:r>
        <w:rPr>
          <w:rFonts w:ascii="宋体" w:eastAsia="宋体" w:hAnsi="宋体" w:hint="eastAsia"/>
          <w:color w:val="001F60"/>
        </w:rPr>
        <w:t>李老师</w:t>
      </w:r>
    </w:p>
    <w:p w:rsidR="00EE2C4B" w:rsidRDefault="00EE2C4B" w:rsidP="00EE2C4B">
      <w:pPr>
        <w:spacing w:line="249" w:lineRule="auto"/>
        <w:rPr>
          <w:rFonts w:ascii="宋体" w:hAnsi="宋体" w:hint="eastAsia"/>
        </w:rPr>
        <w:sectPr w:rsidR="00EE2C4B">
          <w:footerReference w:type="default" r:id="rId12"/>
          <w:pgSz w:w="16840" w:h="23820"/>
          <w:pgMar w:top="1280" w:right="940" w:bottom="280" w:left="900" w:header="0" w:footer="0" w:gutter="0"/>
          <w:cols w:space="720"/>
        </w:sectPr>
      </w:pPr>
    </w:p>
    <w:p w:rsidR="00EE2C4B" w:rsidRDefault="00EE2C4B" w:rsidP="00EE2C4B">
      <w:pPr>
        <w:spacing w:line="465" w:lineRule="exact"/>
        <w:ind w:left="118"/>
        <w:jc w:val="left"/>
        <w:rPr>
          <w:rFonts w:ascii="微软雅黑" w:eastAsia="微软雅黑" w:hint="eastAsia"/>
        </w:rPr>
      </w:pPr>
      <w:r>
        <w:rPr>
          <w:rFonts w:ascii="微软雅黑" w:eastAsia="微软雅黑" w:hint="eastAsia"/>
        </w:rPr>
        <w:lastRenderedPageBreak/>
        <w:t>（</w:t>
      </w:r>
      <w:proofErr w:type="gramStart"/>
      <w:r>
        <w:rPr>
          <w:rFonts w:ascii="微软雅黑" w:eastAsia="微软雅黑" w:hint="eastAsia"/>
        </w:rPr>
        <w:t>微信同</w:t>
      </w:r>
      <w:proofErr w:type="gramEnd"/>
      <w:r>
        <w:rPr>
          <w:rFonts w:ascii="微软雅黑" w:eastAsia="微软雅黑" w:hint="eastAsia"/>
        </w:rPr>
        <w:t>号）</w:t>
      </w:r>
      <w:r>
        <w:rPr>
          <w:rFonts w:ascii="微软雅黑" w:eastAsia="微软雅黑" w:hint="eastAsia"/>
          <w:b/>
          <w:color w:val="001F60"/>
        </w:rPr>
        <w:t>公司地址：</w:t>
      </w:r>
      <w:r>
        <w:rPr>
          <w:rFonts w:ascii="微软雅黑" w:eastAsia="微软雅黑" w:hint="eastAsia"/>
        </w:rPr>
        <w:t>福建省宁德市</w:t>
      </w:r>
      <w:proofErr w:type="gramStart"/>
      <w:r>
        <w:rPr>
          <w:rFonts w:ascii="微软雅黑" w:eastAsia="微软雅黑" w:hint="eastAsia"/>
        </w:rPr>
        <w:t>蕉</w:t>
      </w:r>
      <w:proofErr w:type="gramEnd"/>
      <w:r>
        <w:rPr>
          <w:rFonts w:ascii="微软雅黑" w:eastAsia="微软雅黑" w:hint="eastAsia"/>
        </w:rPr>
        <w:t>城区</w:t>
      </w:r>
      <w:proofErr w:type="gramStart"/>
      <w:r>
        <w:rPr>
          <w:rFonts w:ascii="微软雅黑" w:eastAsia="微软雅黑" w:hint="eastAsia"/>
        </w:rPr>
        <w:t>漳</w:t>
      </w:r>
      <w:proofErr w:type="gramEnd"/>
      <w:r>
        <w:rPr>
          <w:rFonts w:ascii="微软雅黑" w:eastAsia="微软雅黑" w:hint="eastAsia"/>
        </w:rPr>
        <w:t>湾镇新港</w:t>
      </w:r>
    </w:p>
    <w:p w:rsidR="00EE2C4B" w:rsidRDefault="00EE2C4B" w:rsidP="00EE2C4B">
      <w:pPr>
        <w:spacing w:before="21"/>
        <w:ind w:left="118"/>
        <w:jc w:val="left"/>
        <w:rPr>
          <w:rFonts w:ascii="微软雅黑" w:eastAsia="微软雅黑" w:hint="eastAsia"/>
        </w:rPr>
      </w:pPr>
      <w:r>
        <w:rPr>
          <w:rFonts w:ascii="微软雅黑" w:eastAsia="微软雅黑" w:hint="eastAsia"/>
          <w:spacing w:val="-282"/>
          <w:position w:val="6"/>
        </w:rPr>
        <w:t>路</w:t>
      </w:r>
      <w:r>
        <w:rPr>
          <w:rFonts w:ascii="微软雅黑" w:eastAsia="微软雅黑" w:hint="eastAsia"/>
          <w:b/>
          <w:color w:val="001F5F"/>
          <w:spacing w:val="-105"/>
        </w:rPr>
        <w:t>公司</w:t>
      </w:r>
      <w:r>
        <w:rPr>
          <w:rFonts w:ascii="微软雅黑" w:eastAsia="微软雅黑" w:hint="eastAsia"/>
          <w:b/>
          <w:color w:val="001F5F"/>
          <w:spacing w:val="-105"/>
        </w:rPr>
        <w:t xml:space="preserve">    </w:t>
      </w:r>
      <w:r>
        <w:rPr>
          <w:rFonts w:ascii="微软雅黑" w:eastAsia="微软雅黑" w:hint="eastAsia"/>
          <w:position w:val="6"/>
        </w:rPr>
        <w:t xml:space="preserve">2 </w:t>
      </w:r>
      <w:r>
        <w:rPr>
          <w:rFonts w:ascii="微软雅黑" w:eastAsia="微软雅黑" w:hint="eastAsia"/>
          <w:b/>
          <w:color w:val="001F5F"/>
          <w:spacing w:val="-253"/>
        </w:rPr>
        <w:t>网</w:t>
      </w:r>
      <w:r>
        <w:rPr>
          <w:rFonts w:ascii="微软雅黑" w:eastAsia="微软雅黑" w:hint="eastAsia"/>
          <w:spacing w:val="-30"/>
          <w:position w:val="6"/>
        </w:rPr>
        <w:t>号</w:t>
      </w:r>
      <w:r>
        <w:rPr>
          <w:rFonts w:ascii="微软雅黑" w:eastAsia="微软雅黑" w:hint="eastAsia"/>
          <w:b/>
          <w:color w:val="001F5F"/>
          <w:spacing w:val="1"/>
        </w:rPr>
        <w:t>址：</w:t>
      </w:r>
      <w:hyperlink r:id="rId13">
        <w:r>
          <w:rPr>
            <w:rFonts w:ascii="微软雅黑" w:eastAsia="微软雅黑" w:hint="eastAsia"/>
          </w:rPr>
          <w:t>www.catlbattery.com</w:t>
        </w:r>
      </w:hyperlink>
    </w:p>
    <w:p w:rsidR="000B1B12" w:rsidRPr="00EE2C4B" w:rsidRDefault="000B1B12"/>
    <w:sectPr w:rsidR="000B1B12" w:rsidRPr="00EE2C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80F3C52" w:usb2="00000016" w:usb3="00000000" w:csb0="0004001F" w:csb1="00000000"/>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E2C4B">
    <w:pPr>
      <w:pStyle w:val="a3"/>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0273B"/>
    <w:multiLevelType w:val="multilevel"/>
    <w:tmpl w:val="1450273B"/>
    <w:lvl w:ilvl="0">
      <w:numFmt w:val="bullet"/>
      <w:lvlText w:val=""/>
      <w:lvlJc w:val="left"/>
      <w:pPr>
        <w:ind w:left="712" w:hanging="595"/>
      </w:pPr>
      <w:rPr>
        <w:rFonts w:ascii="Wingdings" w:eastAsia="Wingdings" w:hAnsi="Wingdings" w:cs="Wingdings" w:hint="default"/>
        <w:w w:val="101"/>
        <w:sz w:val="25"/>
        <w:szCs w:val="25"/>
        <w:lang w:val="zh-CN" w:eastAsia="zh-CN" w:bidi="zh-CN"/>
      </w:rPr>
    </w:lvl>
    <w:lvl w:ilvl="1">
      <w:numFmt w:val="bullet"/>
      <w:lvlText w:val="•"/>
      <w:lvlJc w:val="left"/>
      <w:pPr>
        <w:ind w:left="2147" w:hanging="595"/>
      </w:pPr>
      <w:rPr>
        <w:rFonts w:hint="default"/>
        <w:lang w:val="zh-CN" w:eastAsia="zh-CN" w:bidi="zh-CN"/>
      </w:rPr>
    </w:lvl>
    <w:lvl w:ilvl="2">
      <w:numFmt w:val="bullet"/>
      <w:lvlText w:val="•"/>
      <w:lvlJc w:val="left"/>
      <w:pPr>
        <w:ind w:left="3575" w:hanging="595"/>
      </w:pPr>
      <w:rPr>
        <w:rFonts w:hint="default"/>
        <w:lang w:val="zh-CN" w:eastAsia="zh-CN" w:bidi="zh-CN"/>
      </w:rPr>
    </w:lvl>
    <w:lvl w:ilvl="3">
      <w:numFmt w:val="bullet"/>
      <w:lvlText w:val="•"/>
      <w:lvlJc w:val="left"/>
      <w:pPr>
        <w:ind w:left="5003" w:hanging="595"/>
      </w:pPr>
      <w:rPr>
        <w:rFonts w:hint="default"/>
        <w:lang w:val="zh-CN" w:eastAsia="zh-CN" w:bidi="zh-CN"/>
      </w:rPr>
    </w:lvl>
    <w:lvl w:ilvl="4">
      <w:numFmt w:val="bullet"/>
      <w:lvlText w:val="•"/>
      <w:lvlJc w:val="left"/>
      <w:pPr>
        <w:ind w:left="6431" w:hanging="595"/>
      </w:pPr>
      <w:rPr>
        <w:rFonts w:hint="default"/>
        <w:lang w:val="zh-CN" w:eastAsia="zh-CN" w:bidi="zh-CN"/>
      </w:rPr>
    </w:lvl>
    <w:lvl w:ilvl="5">
      <w:numFmt w:val="bullet"/>
      <w:lvlText w:val="•"/>
      <w:lvlJc w:val="left"/>
      <w:pPr>
        <w:ind w:left="7858" w:hanging="595"/>
      </w:pPr>
      <w:rPr>
        <w:rFonts w:hint="default"/>
        <w:lang w:val="zh-CN" w:eastAsia="zh-CN" w:bidi="zh-CN"/>
      </w:rPr>
    </w:lvl>
    <w:lvl w:ilvl="6">
      <w:numFmt w:val="bullet"/>
      <w:lvlText w:val="•"/>
      <w:lvlJc w:val="left"/>
      <w:pPr>
        <w:ind w:left="9286" w:hanging="595"/>
      </w:pPr>
      <w:rPr>
        <w:rFonts w:hint="default"/>
        <w:lang w:val="zh-CN" w:eastAsia="zh-CN" w:bidi="zh-CN"/>
      </w:rPr>
    </w:lvl>
    <w:lvl w:ilvl="7">
      <w:numFmt w:val="bullet"/>
      <w:lvlText w:val="•"/>
      <w:lvlJc w:val="left"/>
      <w:pPr>
        <w:ind w:left="10714" w:hanging="595"/>
      </w:pPr>
      <w:rPr>
        <w:rFonts w:hint="default"/>
        <w:lang w:val="zh-CN" w:eastAsia="zh-CN" w:bidi="zh-CN"/>
      </w:rPr>
    </w:lvl>
    <w:lvl w:ilvl="8">
      <w:numFmt w:val="bullet"/>
      <w:lvlText w:val="•"/>
      <w:lvlJc w:val="left"/>
      <w:pPr>
        <w:ind w:left="12142" w:hanging="595"/>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4B"/>
    <w:rsid w:val="000B1B12"/>
    <w:rsid w:val="00EE2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C4B"/>
    <w:pPr>
      <w:widowControl w:val="0"/>
      <w:jc w:val="both"/>
    </w:pPr>
    <w:rPr>
      <w:rFonts w:ascii="Calibri" w:eastAsia="宋体" w:hAnsi="Calibri"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EE2C4B"/>
    <w:rPr>
      <w:rFonts w:ascii="PMingLiU" w:eastAsia="PMingLiU" w:hAnsi="PMingLiU" w:cs="PMingLiU"/>
      <w:sz w:val="24"/>
      <w:lang w:val="zh-CN" w:bidi="zh-CN"/>
    </w:rPr>
  </w:style>
  <w:style w:type="character" w:customStyle="1" w:styleId="Char">
    <w:name w:val="正文文本 Char"/>
    <w:basedOn w:val="a0"/>
    <w:link w:val="a3"/>
    <w:uiPriority w:val="1"/>
    <w:rsid w:val="00EE2C4B"/>
    <w:rPr>
      <w:rFonts w:ascii="PMingLiU" w:eastAsia="PMingLiU" w:hAnsi="PMingLiU" w:cs="PMingLiU"/>
      <w:sz w:val="24"/>
      <w:szCs w:val="24"/>
      <w:lang w:val="zh-CN" w:bidi="zh-CN"/>
    </w:rPr>
  </w:style>
  <w:style w:type="paragraph" w:styleId="a4">
    <w:name w:val="List Paragraph"/>
    <w:basedOn w:val="a"/>
    <w:uiPriority w:val="1"/>
    <w:qFormat/>
    <w:rsid w:val="00EE2C4B"/>
    <w:pPr>
      <w:ind w:left="1968" w:hanging="475"/>
    </w:pPr>
    <w:rPr>
      <w:rFonts w:ascii="PMingLiU" w:eastAsia="PMingLiU" w:hAnsi="PMingLiU" w:cs="PMingLiU"/>
      <w:lang w:val="zh-CN" w:bidi="zh-CN"/>
    </w:rPr>
  </w:style>
  <w:style w:type="paragraph" w:customStyle="1" w:styleId="TableParagraph">
    <w:name w:val="Table Paragraph"/>
    <w:basedOn w:val="a"/>
    <w:uiPriority w:val="1"/>
    <w:qFormat/>
    <w:rsid w:val="00EE2C4B"/>
    <w:pPr>
      <w:spacing w:before="48"/>
      <w:ind w:left="143"/>
      <w:jc w:val="center"/>
    </w:pPr>
    <w:rPr>
      <w:rFonts w:ascii="微软雅黑" w:eastAsia="微软雅黑" w:hAnsi="微软雅黑" w:cs="微软雅黑"/>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C4B"/>
    <w:pPr>
      <w:widowControl w:val="0"/>
      <w:jc w:val="both"/>
    </w:pPr>
    <w:rPr>
      <w:rFonts w:ascii="Calibri" w:eastAsia="宋体" w:hAnsi="Calibri"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EE2C4B"/>
    <w:rPr>
      <w:rFonts w:ascii="PMingLiU" w:eastAsia="PMingLiU" w:hAnsi="PMingLiU" w:cs="PMingLiU"/>
      <w:sz w:val="24"/>
      <w:lang w:val="zh-CN" w:bidi="zh-CN"/>
    </w:rPr>
  </w:style>
  <w:style w:type="character" w:customStyle="1" w:styleId="Char">
    <w:name w:val="正文文本 Char"/>
    <w:basedOn w:val="a0"/>
    <w:link w:val="a3"/>
    <w:uiPriority w:val="1"/>
    <w:rsid w:val="00EE2C4B"/>
    <w:rPr>
      <w:rFonts w:ascii="PMingLiU" w:eastAsia="PMingLiU" w:hAnsi="PMingLiU" w:cs="PMingLiU"/>
      <w:sz w:val="24"/>
      <w:szCs w:val="24"/>
      <w:lang w:val="zh-CN" w:bidi="zh-CN"/>
    </w:rPr>
  </w:style>
  <w:style w:type="paragraph" w:styleId="a4">
    <w:name w:val="List Paragraph"/>
    <w:basedOn w:val="a"/>
    <w:uiPriority w:val="1"/>
    <w:qFormat/>
    <w:rsid w:val="00EE2C4B"/>
    <w:pPr>
      <w:ind w:left="1968" w:hanging="475"/>
    </w:pPr>
    <w:rPr>
      <w:rFonts w:ascii="PMingLiU" w:eastAsia="PMingLiU" w:hAnsi="PMingLiU" w:cs="PMingLiU"/>
      <w:lang w:val="zh-CN" w:bidi="zh-CN"/>
    </w:rPr>
  </w:style>
  <w:style w:type="paragraph" w:customStyle="1" w:styleId="TableParagraph">
    <w:name w:val="Table Paragraph"/>
    <w:basedOn w:val="a"/>
    <w:uiPriority w:val="1"/>
    <w:qFormat/>
    <w:rsid w:val="00EE2C4B"/>
    <w:pPr>
      <w:spacing w:before="48"/>
      <w:ind w:left="143"/>
      <w:jc w:val="center"/>
    </w:pPr>
    <w:rPr>
      <w:rFonts w:ascii="微软雅黑" w:eastAsia="微软雅黑" w:hAnsi="微软雅黑" w:cs="微软雅黑"/>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A4%B1%E4%B8%9A%E4%BF%9D%E9%99%A9/90654" TargetMode="External"/><Relationship Id="rId13" Type="http://schemas.openxmlformats.org/officeDocument/2006/relationships/hyperlink" Target="http://www.catlbattery.com/" TargetMode="External"/><Relationship Id="rId3" Type="http://schemas.microsoft.com/office/2007/relationships/stylesWithEffects" Target="stylesWithEffects.xml"/><Relationship Id="rId7" Type="http://schemas.openxmlformats.org/officeDocument/2006/relationships/hyperlink" Target="https://baike.baidu.com/item/%E5%8C%BB%E7%96%97%E4%BF%9D%E9%99%A9/63761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ike.baidu.com/item/%E5%85%BB%E8%80%81%E4%BF%9D%E9%99%A9/853313" TargetMode="External"/><Relationship Id="rId11" Type="http://schemas.openxmlformats.org/officeDocument/2006/relationships/hyperlink" Target="https://baike.baidu.com/item/%E4%BD%8F%E6%88%BF%E5%85%AC%E7%A7%AF%E9%87%91/17780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ike.baidu.com/item/%E7%94%9F%E8%82%B2%E4%BF%9D%E9%99%A9/1838261" TargetMode="External"/><Relationship Id="rId4" Type="http://schemas.openxmlformats.org/officeDocument/2006/relationships/settings" Target="settings.xml"/><Relationship Id="rId9" Type="http://schemas.openxmlformats.org/officeDocument/2006/relationships/hyperlink" Target="https://baike.baidu.com/item/%E5%B7%A5%E4%BC%A4%E4%BF%9D%E9%99%A9/1835823"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2020-03-11T08:41:00Z</dcterms:created>
  <dcterms:modified xsi:type="dcterms:W3CDTF">2020-03-11T08:41:00Z</dcterms:modified>
</cp:coreProperties>
</file>